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9A2" w14:textId="7B660078" w:rsidR="005B2EA0" w:rsidRPr="000240BF" w:rsidRDefault="00F66F04" w:rsidP="007D5524">
      <w:pPr>
        <w:tabs>
          <w:tab w:val="left" w:pos="935"/>
          <w:tab w:val="left" w:pos="6173"/>
          <w:tab w:val="left" w:pos="6664"/>
        </w:tabs>
        <w:ind w:left="-830"/>
        <w:jc w:val="both"/>
        <w:rPr>
          <w:rFonts w:asciiTheme="minorHAnsi" w:hAnsiTheme="minorHAnsi" w:cstheme="minorHAnsi"/>
          <w:sz w:val="20"/>
        </w:rPr>
      </w:pPr>
      <w:r w:rsidRPr="000240BF">
        <w:rPr>
          <w:rFonts w:asciiTheme="minorHAnsi" w:hAnsiTheme="minorHAnsi" w:cstheme="minorHAnsi"/>
          <w:noProof/>
          <w:sz w:val="20"/>
          <w:lang w:eastAsia="en-GB"/>
        </w:rPr>
        <mc:AlternateContent>
          <mc:Choice Requires="wpg">
            <w:drawing>
              <wp:anchor distT="0" distB="0" distL="114300" distR="114300" simplePos="0" relativeHeight="251666433" behindDoc="0" locked="0" layoutInCell="1" allowOverlap="1" wp14:anchorId="75B3C4A9" wp14:editId="19D5A350">
                <wp:simplePos x="0" y="0"/>
                <wp:positionH relativeFrom="column">
                  <wp:posOffset>-267970</wp:posOffset>
                </wp:positionH>
                <wp:positionV relativeFrom="paragraph">
                  <wp:posOffset>184150</wp:posOffset>
                </wp:positionV>
                <wp:extent cx="873760" cy="993140"/>
                <wp:effectExtent l="0" t="0" r="2540" b="0"/>
                <wp:wrapSquare wrapText="bothSides"/>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1B89E075" id="Group 20" o:spid="_x0000_s1026" style="position:absolute;margin-left:-21.1pt;margin-top:14.5pt;width:68.8pt;height:78.2pt;z-index:251666433"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3"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4" o:title=""/>
                </v:shape>
                <w10:wrap type="square"/>
              </v:group>
            </w:pict>
          </mc:Fallback>
        </mc:AlternateContent>
      </w:r>
      <w:r w:rsidR="008E77A2" w:rsidRPr="000240BF">
        <w:rPr>
          <w:rFonts w:asciiTheme="minorHAnsi" w:hAnsiTheme="minorHAnsi" w:cstheme="minorHAnsi"/>
          <w:noProof/>
          <w:position w:val="29"/>
          <w:sz w:val="20"/>
          <w:lang w:eastAsia="en-GB"/>
        </w:rPr>
        <w:drawing>
          <wp:anchor distT="0" distB="0" distL="0" distR="0" simplePos="0" relativeHeight="251658241" behindDoc="1" locked="0" layoutInCell="1" allowOverlap="1" wp14:anchorId="6B252689" wp14:editId="65760B0A">
            <wp:simplePos x="0" y="0"/>
            <wp:positionH relativeFrom="margin">
              <wp:posOffset>3763645</wp:posOffset>
            </wp:positionH>
            <wp:positionV relativeFrom="page">
              <wp:posOffset>397643</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2339340" cy="559435"/>
                    </a:xfrm>
                    <a:prstGeom prst="rect">
                      <a:avLst/>
                    </a:prstGeom>
                  </pic:spPr>
                </pic:pic>
              </a:graphicData>
            </a:graphic>
          </wp:anchor>
        </w:drawing>
      </w:r>
      <w:r w:rsidR="005B2EA0" w:rsidRPr="000240BF">
        <w:rPr>
          <w:rFonts w:asciiTheme="minorHAnsi" w:hAnsiTheme="minorHAnsi" w:cstheme="minorHAnsi"/>
          <w:sz w:val="20"/>
        </w:rPr>
        <w:tab/>
      </w:r>
      <w:r w:rsidR="005B2EA0" w:rsidRPr="000240BF">
        <w:rPr>
          <w:rFonts w:asciiTheme="minorHAnsi" w:hAnsiTheme="minorHAnsi" w:cstheme="minorHAnsi"/>
          <w:position w:val="18"/>
          <w:sz w:val="20"/>
        </w:rPr>
        <w:tab/>
      </w:r>
      <w:r w:rsidR="007D5524">
        <w:rPr>
          <w:rFonts w:asciiTheme="minorHAnsi" w:hAnsiTheme="minorHAnsi" w:cstheme="minorHAnsi"/>
          <w:position w:val="18"/>
          <w:sz w:val="20"/>
        </w:rPr>
        <w:tab/>
      </w:r>
    </w:p>
    <w:p w14:paraId="17312057" w14:textId="132CFC66" w:rsidR="005B2EA0" w:rsidRPr="000240BF" w:rsidRDefault="00F66F04" w:rsidP="008E14DA">
      <w:pPr>
        <w:pStyle w:val="BodyText"/>
        <w:jc w:val="both"/>
        <w:rPr>
          <w:rFonts w:asciiTheme="minorHAnsi" w:hAnsiTheme="minorHAnsi" w:cstheme="minorHAnsi"/>
          <w:sz w:val="20"/>
        </w:rPr>
      </w:pPr>
      <w:r w:rsidRPr="000240BF">
        <w:rPr>
          <w:rFonts w:asciiTheme="minorHAnsi" w:hAnsiTheme="minorHAnsi" w:cstheme="minorHAnsi"/>
          <w:noProof/>
          <w:position w:val="18"/>
          <w:sz w:val="20"/>
          <w:lang w:val="en-GB" w:eastAsia="en-GB"/>
        </w:rPr>
        <w:drawing>
          <wp:anchor distT="0" distB="0" distL="114300" distR="114300" simplePos="0" relativeHeight="251665409" behindDoc="0" locked="0" layoutInCell="1" allowOverlap="1" wp14:anchorId="07F3C662" wp14:editId="33E6F0AE">
            <wp:simplePos x="0" y="0"/>
            <wp:positionH relativeFrom="column">
              <wp:posOffset>720090</wp:posOffset>
            </wp:positionH>
            <wp:positionV relativeFrom="paragraph">
              <wp:posOffset>1905</wp:posOffset>
            </wp:positionV>
            <wp:extent cx="1406525" cy="762000"/>
            <wp:effectExtent l="0" t="0" r="3175" b="0"/>
            <wp:wrapSquare wrapText="bothSides"/>
            <wp:docPr id="1" name="image3.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6525" cy="762000"/>
                    </a:xfrm>
                    <a:prstGeom prst="rect">
                      <a:avLst/>
                    </a:prstGeom>
                  </pic:spPr>
                </pic:pic>
              </a:graphicData>
            </a:graphic>
          </wp:anchor>
        </w:drawing>
      </w:r>
    </w:p>
    <w:p w14:paraId="52B25DD4" w14:textId="2B90EDB6" w:rsidR="005B2EA0" w:rsidRPr="000240BF" w:rsidRDefault="005B2EA0" w:rsidP="008E14DA">
      <w:pPr>
        <w:pStyle w:val="BodyText"/>
        <w:jc w:val="both"/>
        <w:rPr>
          <w:rFonts w:asciiTheme="minorHAnsi" w:hAnsiTheme="minorHAnsi" w:cstheme="minorHAnsi"/>
          <w:sz w:val="20"/>
        </w:rPr>
      </w:pPr>
    </w:p>
    <w:p w14:paraId="1FC67F03" w14:textId="3E8EB7F8" w:rsidR="005B2EA0" w:rsidRPr="000240BF" w:rsidRDefault="005B2EA0" w:rsidP="008E14DA">
      <w:pPr>
        <w:pStyle w:val="BodyText"/>
        <w:jc w:val="both"/>
        <w:rPr>
          <w:rFonts w:asciiTheme="minorHAnsi" w:hAnsiTheme="minorHAnsi" w:cstheme="minorHAnsi"/>
          <w:sz w:val="20"/>
        </w:rPr>
      </w:pPr>
    </w:p>
    <w:p w14:paraId="1D034645" w14:textId="1B02C4C8" w:rsidR="005B2EA0" w:rsidRPr="000240BF" w:rsidRDefault="005B2EA0" w:rsidP="008E14DA">
      <w:pPr>
        <w:pStyle w:val="BodyText"/>
        <w:jc w:val="both"/>
        <w:rPr>
          <w:rFonts w:asciiTheme="minorHAnsi" w:hAnsiTheme="minorHAnsi" w:cstheme="minorHAnsi"/>
          <w:sz w:val="20"/>
        </w:rPr>
      </w:pPr>
    </w:p>
    <w:p w14:paraId="561C2A82" w14:textId="77731B6E" w:rsidR="005B2EA0" w:rsidRDefault="005B2EA0" w:rsidP="008E14DA">
      <w:pPr>
        <w:pStyle w:val="BodyText"/>
        <w:jc w:val="both"/>
        <w:rPr>
          <w:rFonts w:asciiTheme="minorHAnsi" w:hAnsiTheme="minorHAnsi" w:cstheme="minorHAnsi"/>
          <w:sz w:val="20"/>
        </w:rPr>
      </w:pPr>
    </w:p>
    <w:p w14:paraId="200449A4" w14:textId="50CBA399" w:rsidR="007D5524" w:rsidRDefault="007D5524" w:rsidP="008E14DA">
      <w:pPr>
        <w:pStyle w:val="BodyText"/>
        <w:jc w:val="both"/>
        <w:rPr>
          <w:rFonts w:asciiTheme="minorHAnsi" w:hAnsiTheme="minorHAnsi" w:cstheme="minorHAnsi"/>
          <w:sz w:val="20"/>
        </w:rPr>
      </w:pPr>
    </w:p>
    <w:p w14:paraId="488D96E8" w14:textId="31195FAD" w:rsidR="007D5524" w:rsidRPr="000240BF" w:rsidRDefault="007D5524" w:rsidP="008E14DA">
      <w:pPr>
        <w:pStyle w:val="BodyText"/>
        <w:jc w:val="both"/>
        <w:rPr>
          <w:rFonts w:asciiTheme="minorHAnsi" w:hAnsiTheme="minorHAnsi" w:cstheme="minorHAnsi"/>
          <w:sz w:val="20"/>
        </w:rPr>
      </w:pPr>
    </w:p>
    <w:p w14:paraId="1197B0D8" w14:textId="24FEEDDD" w:rsidR="005B2EA0" w:rsidRPr="000240BF" w:rsidRDefault="005B2EA0" w:rsidP="007D5524">
      <w:pPr>
        <w:pStyle w:val="BodyText"/>
        <w:jc w:val="center"/>
        <w:rPr>
          <w:rFonts w:asciiTheme="minorHAnsi" w:hAnsiTheme="minorHAnsi" w:cstheme="minorHAnsi"/>
          <w:sz w:val="27"/>
        </w:rPr>
      </w:pPr>
    </w:p>
    <w:p w14:paraId="414EF480" w14:textId="39AD1C29" w:rsidR="007D5524" w:rsidRDefault="00F66F04" w:rsidP="007D5524">
      <w:pPr>
        <w:jc w:val="center"/>
        <w:rPr>
          <w:rFonts w:asciiTheme="minorHAnsi" w:hAnsiTheme="minorHAnsi" w:cstheme="minorHAnsi"/>
          <w:color w:val="FFFFFF" w:themeColor="background1"/>
          <w:sz w:val="72"/>
          <w:szCs w:val="72"/>
        </w:rPr>
      </w:pPr>
      <w:r w:rsidRPr="000240BF">
        <w:rPr>
          <w:rFonts w:asciiTheme="minorHAnsi" w:hAnsiTheme="minorHAnsi" w:cstheme="minorHAnsi"/>
          <w:noProof/>
          <w:lang w:eastAsia="en-GB"/>
        </w:rPr>
        <mc:AlternateContent>
          <mc:Choice Requires="wpg">
            <w:drawing>
              <wp:anchor distT="0" distB="0" distL="114300" distR="114300" simplePos="0" relativeHeight="251658240" behindDoc="1" locked="0" layoutInCell="1" allowOverlap="1" wp14:anchorId="1212FA29" wp14:editId="6F1779D2">
                <wp:simplePos x="0" y="0"/>
                <wp:positionH relativeFrom="page">
                  <wp:posOffset>171450</wp:posOffset>
                </wp:positionH>
                <wp:positionV relativeFrom="page">
                  <wp:posOffset>1943100</wp:posOffset>
                </wp:positionV>
                <wp:extent cx="7200265" cy="79019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79019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E1F61" id="Group 29" o:spid="_x0000_s1026" style="position:absolute;margin-left:13.5pt;margin-top:153pt;width:566.95pt;height:622.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5586E656" w14:textId="77777777" w:rsidR="007D5524" w:rsidRDefault="007D5524" w:rsidP="007D5524">
      <w:pPr>
        <w:jc w:val="center"/>
        <w:rPr>
          <w:rFonts w:asciiTheme="minorHAnsi" w:hAnsiTheme="minorHAnsi" w:cstheme="minorHAnsi"/>
          <w:color w:val="FFFFFF" w:themeColor="background1"/>
          <w:sz w:val="72"/>
          <w:szCs w:val="72"/>
        </w:rPr>
      </w:pPr>
    </w:p>
    <w:p w14:paraId="314CAB4C" w14:textId="0D06B628" w:rsidR="008F6E52" w:rsidRDefault="008F6E52" w:rsidP="007D5524">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SAFEGUARDING</w:t>
      </w:r>
    </w:p>
    <w:p w14:paraId="659FE182" w14:textId="1C883B03" w:rsidR="005B2EA0" w:rsidRPr="000240BF" w:rsidRDefault="00307E27" w:rsidP="007D5524">
      <w:pPr>
        <w:jc w:val="center"/>
        <w:rPr>
          <w:rFonts w:asciiTheme="minorHAnsi" w:hAnsiTheme="minorHAnsi" w:cstheme="minorHAnsi"/>
          <w:color w:val="FFFFFF" w:themeColor="background1"/>
          <w:sz w:val="72"/>
          <w:szCs w:val="72"/>
        </w:rPr>
      </w:pPr>
      <w:r w:rsidRPr="000240BF">
        <w:rPr>
          <w:rFonts w:asciiTheme="minorHAnsi" w:hAnsiTheme="minorHAnsi" w:cstheme="minorHAnsi"/>
          <w:color w:val="FFFFFF" w:themeColor="background1"/>
          <w:sz w:val="72"/>
          <w:szCs w:val="72"/>
        </w:rPr>
        <w:t>POLICY</w:t>
      </w:r>
    </w:p>
    <w:p w14:paraId="419B338F" w14:textId="77777777" w:rsidR="005B2EA0" w:rsidRPr="000240BF" w:rsidRDefault="005B2EA0" w:rsidP="008E14DA">
      <w:pPr>
        <w:jc w:val="both"/>
        <w:rPr>
          <w:rFonts w:asciiTheme="minorHAnsi" w:hAnsiTheme="minorHAnsi" w:cstheme="minorHAnsi"/>
        </w:rPr>
      </w:pPr>
    </w:p>
    <w:p w14:paraId="7A15CE09" w14:textId="77777777" w:rsidR="005B2EA0" w:rsidRPr="000240BF" w:rsidRDefault="005B2EA0" w:rsidP="008E14DA">
      <w:pPr>
        <w:jc w:val="both"/>
        <w:rPr>
          <w:rFonts w:asciiTheme="minorHAnsi" w:hAnsiTheme="minorHAnsi" w:cstheme="minorHAnsi"/>
        </w:rPr>
      </w:pPr>
    </w:p>
    <w:p w14:paraId="318E2E59" w14:textId="77777777" w:rsidR="005B2EA0" w:rsidRPr="000240BF" w:rsidRDefault="005B2EA0" w:rsidP="008E14DA">
      <w:pPr>
        <w:jc w:val="both"/>
        <w:rPr>
          <w:rFonts w:asciiTheme="minorHAnsi" w:hAnsiTheme="minorHAnsi" w:cstheme="minorHAnsi"/>
        </w:rPr>
      </w:pPr>
    </w:p>
    <w:p w14:paraId="3694E892" w14:textId="77777777" w:rsidR="005B2EA0" w:rsidRPr="000240BF" w:rsidRDefault="005B2EA0" w:rsidP="008E14DA">
      <w:pPr>
        <w:jc w:val="both"/>
        <w:rPr>
          <w:rFonts w:asciiTheme="minorHAnsi" w:hAnsiTheme="minorHAnsi" w:cstheme="minorHAnsi"/>
        </w:rPr>
      </w:pPr>
    </w:p>
    <w:p w14:paraId="09AAF385" w14:textId="77777777" w:rsidR="005B2EA0" w:rsidRPr="000240BF" w:rsidRDefault="005B2EA0" w:rsidP="008E14DA">
      <w:pPr>
        <w:jc w:val="both"/>
        <w:rPr>
          <w:rFonts w:asciiTheme="minorHAnsi" w:hAnsiTheme="minorHAnsi" w:cstheme="minorHAnsi"/>
        </w:rPr>
      </w:pPr>
    </w:p>
    <w:p w14:paraId="7E4CFDEB" w14:textId="77777777" w:rsidR="005B2EA0" w:rsidRPr="000240BF" w:rsidRDefault="005B2EA0" w:rsidP="008E14DA">
      <w:pPr>
        <w:jc w:val="both"/>
        <w:rPr>
          <w:rFonts w:asciiTheme="minorHAnsi" w:hAnsiTheme="minorHAnsi" w:cstheme="minorHAnsi"/>
        </w:rPr>
      </w:pPr>
    </w:p>
    <w:p w14:paraId="6AB620F2" w14:textId="77777777" w:rsidR="005B2EA0" w:rsidRPr="000240BF" w:rsidRDefault="005B2EA0" w:rsidP="008E14DA">
      <w:pPr>
        <w:jc w:val="both"/>
        <w:rPr>
          <w:rFonts w:asciiTheme="minorHAnsi" w:hAnsiTheme="minorHAnsi" w:cstheme="minorHAnsi"/>
        </w:rPr>
      </w:pPr>
    </w:p>
    <w:p w14:paraId="681AD86D" w14:textId="77777777" w:rsidR="005B2EA0" w:rsidRPr="000240BF" w:rsidRDefault="005B2EA0" w:rsidP="008E14DA">
      <w:pPr>
        <w:jc w:val="both"/>
        <w:rPr>
          <w:rFonts w:asciiTheme="minorHAnsi" w:hAnsiTheme="minorHAnsi" w:cstheme="minorHAnsi"/>
        </w:rPr>
      </w:pPr>
    </w:p>
    <w:p w14:paraId="68EDB8BE" w14:textId="77777777" w:rsidR="005B2EA0" w:rsidRPr="000240BF" w:rsidRDefault="005B2EA0" w:rsidP="008E14DA">
      <w:pPr>
        <w:jc w:val="both"/>
        <w:rPr>
          <w:rFonts w:asciiTheme="minorHAnsi" w:hAnsiTheme="minorHAnsi" w:cstheme="minorHAnsi"/>
        </w:rPr>
      </w:pPr>
    </w:p>
    <w:p w14:paraId="02D5477D" w14:textId="77777777" w:rsidR="005B2EA0" w:rsidRPr="000240BF" w:rsidRDefault="005B2EA0" w:rsidP="008E14DA">
      <w:pPr>
        <w:jc w:val="both"/>
        <w:rPr>
          <w:rFonts w:asciiTheme="minorHAnsi" w:hAnsiTheme="minorHAnsi" w:cstheme="minorHAnsi"/>
        </w:rPr>
      </w:pPr>
    </w:p>
    <w:p w14:paraId="4B24408E" w14:textId="77777777" w:rsidR="005B2EA0" w:rsidRPr="000240BF" w:rsidRDefault="005B2EA0" w:rsidP="008E14DA">
      <w:pPr>
        <w:jc w:val="both"/>
        <w:rPr>
          <w:rFonts w:asciiTheme="minorHAnsi" w:hAnsiTheme="minorHAnsi" w:cstheme="minorHAnsi"/>
        </w:rPr>
      </w:pPr>
    </w:p>
    <w:p w14:paraId="48CD5FA1" w14:textId="77777777" w:rsidR="005B2EA0" w:rsidRPr="000240BF" w:rsidRDefault="005B2EA0" w:rsidP="008E14DA">
      <w:pPr>
        <w:jc w:val="both"/>
        <w:rPr>
          <w:rFonts w:asciiTheme="minorHAnsi" w:hAnsiTheme="minorHAnsi" w:cstheme="minorHAnsi"/>
        </w:rPr>
      </w:pPr>
    </w:p>
    <w:p w14:paraId="09DA7E61" w14:textId="77777777" w:rsidR="005B2EA0" w:rsidRPr="000240BF" w:rsidRDefault="005B2EA0" w:rsidP="008E14DA">
      <w:pPr>
        <w:jc w:val="both"/>
        <w:rPr>
          <w:rFonts w:asciiTheme="minorHAnsi" w:hAnsiTheme="minorHAnsi" w:cstheme="minorHAnsi"/>
        </w:rPr>
      </w:pPr>
    </w:p>
    <w:p w14:paraId="1E2F0F61" w14:textId="77777777" w:rsidR="005B2EA0" w:rsidRPr="000240BF" w:rsidRDefault="005B2EA0" w:rsidP="008E14DA">
      <w:pPr>
        <w:jc w:val="both"/>
        <w:rPr>
          <w:rFonts w:asciiTheme="minorHAnsi" w:hAnsiTheme="minorHAnsi" w:cstheme="minorHAnsi"/>
        </w:rPr>
      </w:pPr>
    </w:p>
    <w:p w14:paraId="7A6F0BEB" w14:textId="77777777" w:rsidR="009F155E" w:rsidRDefault="009F155E" w:rsidP="008E14DA">
      <w:pPr>
        <w:spacing w:before="100" w:beforeAutospacing="1" w:after="100" w:afterAutospacing="1"/>
        <w:jc w:val="both"/>
        <w:rPr>
          <w:rFonts w:asciiTheme="minorHAnsi" w:eastAsia="Times New Roman" w:hAnsiTheme="minorHAnsi" w:cstheme="minorHAnsi"/>
          <w:b/>
          <w:bCs/>
          <w:color w:val="7030A0"/>
          <w:lang w:eastAsia="en-GB"/>
        </w:rPr>
      </w:pPr>
    </w:p>
    <w:p w14:paraId="73B2677F" w14:textId="77777777" w:rsidR="009F155E" w:rsidRDefault="009F155E" w:rsidP="008E14DA">
      <w:pPr>
        <w:spacing w:before="100" w:beforeAutospacing="1" w:after="100" w:afterAutospacing="1"/>
        <w:jc w:val="both"/>
        <w:rPr>
          <w:rFonts w:asciiTheme="minorHAnsi" w:eastAsia="Times New Roman" w:hAnsiTheme="minorHAnsi" w:cstheme="minorHAnsi"/>
          <w:b/>
          <w:bCs/>
          <w:color w:val="7030A0"/>
          <w:lang w:eastAsia="en-GB"/>
        </w:rPr>
      </w:pPr>
    </w:p>
    <w:p w14:paraId="1AEB5ADF" w14:textId="77777777" w:rsidR="009F155E" w:rsidRDefault="009F155E" w:rsidP="008E14DA">
      <w:pPr>
        <w:spacing w:before="100" w:beforeAutospacing="1" w:after="100" w:afterAutospacing="1"/>
        <w:jc w:val="both"/>
        <w:rPr>
          <w:rFonts w:asciiTheme="minorHAnsi" w:eastAsia="Times New Roman" w:hAnsiTheme="minorHAnsi" w:cstheme="minorHAnsi"/>
          <w:b/>
          <w:bCs/>
          <w:color w:val="7030A0"/>
          <w:lang w:eastAsia="en-GB"/>
        </w:rPr>
      </w:pPr>
    </w:p>
    <w:p w14:paraId="61A24990" w14:textId="77777777" w:rsidR="007D5524" w:rsidRDefault="007D5524" w:rsidP="008E14DA">
      <w:pPr>
        <w:spacing w:before="100" w:beforeAutospacing="1" w:after="100" w:afterAutospacing="1"/>
        <w:jc w:val="both"/>
        <w:rPr>
          <w:rFonts w:asciiTheme="minorHAnsi" w:eastAsia="Times New Roman" w:hAnsiTheme="minorHAnsi" w:cstheme="minorHAnsi"/>
          <w:b/>
          <w:bCs/>
          <w:color w:val="7030A0"/>
          <w:lang w:eastAsia="en-GB"/>
        </w:rPr>
      </w:pPr>
    </w:p>
    <w:p w14:paraId="09BD7E2C" w14:textId="20DA9CB4"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0240BF" w14:paraId="286AA8AE" w14:textId="77777777" w:rsidTr="007D5524">
        <w:trPr>
          <w:trHeight w:val="77"/>
        </w:trPr>
        <w:tc>
          <w:tcPr>
            <w:tcW w:w="3256" w:type="dxa"/>
          </w:tcPr>
          <w:p w14:paraId="459E0E9D" w14:textId="77777777"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5E9285A5" w:rsidR="00F52E6C" w:rsidRPr="000240BF" w:rsidRDefault="00F52E6C" w:rsidP="008E14DA">
            <w:pPr>
              <w:spacing w:before="100" w:beforeAutospacing="1" w:after="100" w:afterAutospacing="1"/>
              <w:jc w:val="both"/>
              <w:rPr>
                <w:rFonts w:asciiTheme="minorHAnsi" w:eastAsia="Times New Roman" w:hAnsiTheme="minorHAnsi" w:cstheme="minorHAnsi"/>
                <w:lang w:eastAsia="en-GB"/>
              </w:rPr>
            </w:pPr>
            <w:r w:rsidRPr="000240BF">
              <w:rPr>
                <w:rFonts w:asciiTheme="minorHAnsi" w:eastAsia="Times New Roman" w:hAnsiTheme="minorHAnsi" w:cstheme="minorHAnsi"/>
                <w:lang w:eastAsia="en-GB"/>
              </w:rPr>
              <w:t>All Trust Establishments</w:t>
            </w:r>
            <w:r w:rsidR="000D1740" w:rsidRPr="000240BF">
              <w:rPr>
                <w:rFonts w:asciiTheme="minorHAnsi" w:eastAsia="Times New Roman" w:hAnsiTheme="minorHAnsi" w:cstheme="minorHAnsi"/>
                <w:lang w:eastAsia="en-GB"/>
              </w:rPr>
              <w:t xml:space="preserve"> </w:t>
            </w:r>
          </w:p>
        </w:tc>
      </w:tr>
      <w:tr w:rsidR="00F52E6C" w:rsidRPr="000240BF" w14:paraId="7A8AD8CC" w14:textId="77777777" w:rsidTr="00307E27">
        <w:tc>
          <w:tcPr>
            <w:tcW w:w="3256" w:type="dxa"/>
          </w:tcPr>
          <w:p w14:paraId="1ED5DB34" w14:textId="77777777"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Date effective from</w:t>
            </w:r>
          </w:p>
        </w:tc>
        <w:tc>
          <w:tcPr>
            <w:tcW w:w="5754" w:type="dxa"/>
          </w:tcPr>
          <w:p w14:paraId="0D471204" w14:textId="494D4E74" w:rsidR="00F52E6C" w:rsidRPr="000240BF" w:rsidRDefault="008F6E52" w:rsidP="008E14DA">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August 2021</w:t>
            </w:r>
          </w:p>
        </w:tc>
      </w:tr>
      <w:tr w:rsidR="00F52E6C" w:rsidRPr="000240BF" w14:paraId="536E1330" w14:textId="77777777" w:rsidTr="00307E27">
        <w:tc>
          <w:tcPr>
            <w:tcW w:w="3256" w:type="dxa"/>
          </w:tcPr>
          <w:p w14:paraId="3BAC16E6" w14:textId="77777777"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Date of next review</w:t>
            </w:r>
          </w:p>
        </w:tc>
        <w:tc>
          <w:tcPr>
            <w:tcW w:w="5754" w:type="dxa"/>
          </w:tcPr>
          <w:p w14:paraId="53F75B15" w14:textId="3DCF3D6A" w:rsidR="00F52E6C" w:rsidRPr="000240BF" w:rsidRDefault="008F6E52" w:rsidP="008E14DA">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August 2022</w:t>
            </w:r>
          </w:p>
        </w:tc>
      </w:tr>
      <w:tr w:rsidR="00F52E6C" w:rsidRPr="000240BF" w14:paraId="4F5100B8" w14:textId="77777777" w:rsidTr="00307E27">
        <w:tc>
          <w:tcPr>
            <w:tcW w:w="3256" w:type="dxa"/>
          </w:tcPr>
          <w:p w14:paraId="40E2FB1E" w14:textId="77777777"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Review period</w:t>
            </w:r>
          </w:p>
        </w:tc>
        <w:tc>
          <w:tcPr>
            <w:tcW w:w="5754" w:type="dxa"/>
          </w:tcPr>
          <w:p w14:paraId="5EC89034" w14:textId="6DBE4765" w:rsidR="00F52E6C" w:rsidRPr="000240BF" w:rsidRDefault="008F6E52" w:rsidP="008E14DA">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Annually</w:t>
            </w:r>
          </w:p>
        </w:tc>
      </w:tr>
      <w:tr w:rsidR="00F52E6C" w:rsidRPr="000240BF" w14:paraId="2BC73BC6" w14:textId="77777777" w:rsidTr="00307E27">
        <w:tc>
          <w:tcPr>
            <w:tcW w:w="3256" w:type="dxa"/>
          </w:tcPr>
          <w:p w14:paraId="719566E9" w14:textId="77777777"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Status</w:t>
            </w:r>
          </w:p>
        </w:tc>
        <w:tc>
          <w:tcPr>
            <w:tcW w:w="5754" w:type="dxa"/>
          </w:tcPr>
          <w:p w14:paraId="0B99F135" w14:textId="7FAEF2AB" w:rsidR="00F52E6C" w:rsidRPr="000240BF" w:rsidRDefault="00344E6D" w:rsidP="008E14DA">
            <w:pPr>
              <w:spacing w:before="100" w:beforeAutospacing="1" w:after="100" w:afterAutospacing="1"/>
              <w:jc w:val="both"/>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Statutory</w:t>
            </w:r>
            <w:r>
              <w:rPr>
                <w:rFonts w:asciiTheme="minorHAnsi" w:eastAsia="Times New Roman" w:hAnsiTheme="minorHAnsi" w:cstheme="minorHAnsi"/>
                <w:lang w:eastAsia="en-GB"/>
              </w:rPr>
              <w:t xml:space="preserve"> - Trust</w:t>
            </w:r>
          </w:p>
        </w:tc>
      </w:tr>
      <w:tr w:rsidR="00F52E6C" w:rsidRPr="000240BF" w14:paraId="4AFE476C" w14:textId="77777777" w:rsidTr="00307E27">
        <w:tc>
          <w:tcPr>
            <w:tcW w:w="3256" w:type="dxa"/>
          </w:tcPr>
          <w:p w14:paraId="154CD347" w14:textId="77777777"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Owner</w:t>
            </w:r>
          </w:p>
        </w:tc>
        <w:tc>
          <w:tcPr>
            <w:tcW w:w="5754" w:type="dxa"/>
          </w:tcPr>
          <w:p w14:paraId="3F52150C" w14:textId="7339057F" w:rsidR="00F52E6C" w:rsidRPr="000240BF" w:rsidRDefault="008F6E52" w:rsidP="008E14DA">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Education Partnership Trust</w:t>
            </w:r>
          </w:p>
        </w:tc>
      </w:tr>
      <w:tr w:rsidR="00F52E6C" w:rsidRPr="000240BF" w14:paraId="11B26835" w14:textId="77777777" w:rsidTr="00307E27">
        <w:tc>
          <w:tcPr>
            <w:tcW w:w="3256" w:type="dxa"/>
          </w:tcPr>
          <w:p w14:paraId="1806E0D0" w14:textId="77777777" w:rsidR="00F52E6C" w:rsidRPr="000240BF" w:rsidRDefault="00F52E6C" w:rsidP="008E14DA">
            <w:pPr>
              <w:spacing w:before="100" w:beforeAutospacing="1" w:after="100" w:afterAutospacing="1"/>
              <w:jc w:val="both"/>
              <w:rPr>
                <w:rFonts w:asciiTheme="minorHAnsi" w:eastAsia="Times New Roman" w:hAnsiTheme="minorHAnsi" w:cstheme="minorHAnsi"/>
                <w:b/>
                <w:bCs/>
                <w:color w:val="7030A0"/>
                <w:lang w:eastAsia="en-GB"/>
              </w:rPr>
            </w:pPr>
            <w:r w:rsidRPr="000240BF">
              <w:rPr>
                <w:rFonts w:asciiTheme="minorHAnsi" w:eastAsia="Times New Roman" w:hAnsiTheme="minorHAnsi" w:cstheme="minorHAnsi"/>
                <w:b/>
                <w:bCs/>
                <w:color w:val="7030A0"/>
                <w:lang w:eastAsia="en-GB"/>
              </w:rPr>
              <w:t>Version</w:t>
            </w:r>
          </w:p>
        </w:tc>
        <w:tc>
          <w:tcPr>
            <w:tcW w:w="5754" w:type="dxa"/>
          </w:tcPr>
          <w:p w14:paraId="5AEB5896" w14:textId="77777777" w:rsidR="00F52E6C" w:rsidRPr="000240BF" w:rsidRDefault="00F52E6C" w:rsidP="008E14DA">
            <w:pPr>
              <w:spacing w:before="100" w:beforeAutospacing="1" w:after="100" w:afterAutospacing="1"/>
              <w:jc w:val="both"/>
              <w:rPr>
                <w:rFonts w:asciiTheme="minorHAnsi" w:eastAsia="Times New Roman" w:hAnsiTheme="minorHAnsi" w:cstheme="minorHAnsi"/>
                <w:lang w:eastAsia="en-GB"/>
              </w:rPr>
            </w:pPr>
            <w:r w:rsidRPr="000240BF">
              <w:rPr>
                <w:rFonts w:asciiTheme="minorHAnsi" w:eastAsia="Times New Roman" w:hAnsiTheme="minorHAnsi" w:cstheme="minorHAnsi"/>
                <w:lang w:eastAsia="en-GB"/>
              </w:rPr>
              <w:t>1</w:t>
            </w:r>
          </w:p>
        </w:tc>
      </w:tr>
    </w:tbl>
    <w:p w14:paraId="04547A72" w14:textId="7653D777" w:rsidR="00F52E6C" w:rsidRPr="000240BF" w:rsidRDefault="00F52E6C" w:rsidP="008E14DA">
      <w:pPr>
        <w:ind w:left="-567" w:right="-22"/>
        <w:jc w:val="both"/>
        <w:rPr>
          <w:rFonts w:asciiTheme="minorHAnsi" w:hAnsiTheme="minorHAnsi" w:cstheme="minorHAnsi"/>
        </w:rPr>
      </w:pPr>
    </w:p>
    <w:p w14:paraId="695B5475" w14:textId="3D3DF24C" w:rsidR="005B2EA0" w:rsidRDefault="005B2EA0" w:rsidP="008E14DA">
      <w:pPr>
        <w:ind w:left="-567" w:right="-22"/>
        <w:jc w:val="both"/>
        <w:rPr>
          <w:rFonts w:asciiTheme="minorHAnsi" w:hAnsiTheme="minorHAnsi" w:cstheme="minorHAnsi"/>
        </w:rPr>
      </w:pPr>
    </w:p>
    <w:p w14:paraId="615311C2" w14:textId="0729912B" w:rsidR="009F155E" w:rsidRPr="000240BF" w:rsidRDefault="009F155E" w:rsidP="008E14DA">
      <w:pPr>
        <w:ind w:left="-567" w:right="-22"/>
        <w:jc w:val="both"/>
        <w:rPr>
          <w:rFonts w:asciiTheme="minorHAnsi" w:hAnsiTheme="minorHAnsi" w:cstheme="minorHAnsi"/>
        </w:rPr>
      </w:pPr>
    </w:p>
    <w:p w14:paraId="6CC11747" w14:textId="24AC0E30" w:rsidR="00F52E6C" w:rsidRPr="000240BF" w:rsidRDefault="00F52E6C" w:rsidP="008E14DA">
      <w:pPr>
        <w:ind w:left="-567" w:right="-22"/>
        <w:jc w:val="both"/>
        <w:rPr>
          <w:rFonts w:asciiTheme="minorHAnsi" w:hAnsiTheme="minorHAnsi" w:cstheme="minorHAnsi"/>
        </w:rPr>
      </w:pPr>
    </w:p>
    <w:p w14:paraId="0FE1CAC4" w14:textId="642C7AE5" w:rsidR="00F52E6C" w:rsidRPr="000240BF" w:rsidRDefault="00F52E6C" w:rsidP="008E14DA">
      <w:pPr>
        <w:ind w:left="-567" w:right="-22"/>
        <w:jc w:val="both"/>
        <w:rPr>
          <w:rFonts w:asciiTheme="minorHAnsi" w:hAnsiTheme="minorHAnsi" w:cstheme="minorHAnsi"/>
        </w:rPr>
      </w:pPr>
    </w:p>
    <w:p w14:paraId="19739E27" w14:textId="0386F46C" w:rsidR="00F52E6C" w:rsidRPr="000240BF" w:rsidRDefault="00F52E6C" w:rsidP="008E14DA">
      <w:pPr>
        <w:ind w:left="-567" w:right="-22"/>
        <w:jc w:val="both"/>
        <w:rPr>
          <w:rFonts w:asciiTheme="minorHAnsi" w:hAnsiTheme="minorHAnsi" w:cstheme="minorHAnsi"/>
        </w:rPr>
      </w:pPr>
    </w:p>
    <w:p w14:paraId="6B5B73D3" w14:textId="2E776661" w:rsidR="00F52E6C" w:rsidRPr="000240BF" w:rsidRDefault="00F52E6C" w:rsidP="008E14DA">
      <w:pPr>
        <w:ind w:left="-567" w:right="-22"/>
        <w:jc w:val="both"/>
        <w:rPr>
          <w:rFonts w:asciiTheme="minorHAnsi" w:hAnsiTheme="minorHAnsi" w:cstheme="minorHAnsi"/>
        </w:rPr>
      </w:pPr>
    </w:p>
    <w:p w14:paraId="359F737A" w14:textId="411DD9CD" w:rsidR="00F52E6C" w:rsidRPr="000240BF" w:rsidRDefault="00F52E6C" w:rsidP="008E14DA">
      <w:pPr>
        <w:ind w:left="-567" w:right="-22"/>
        <w:jc w:val="both"/>
        <w:rPr>
          <w:rFonts w:asciiTheme="minorHAnsi" w:hAnsiTheme="minorHAnsi" w:cstheme="minorHAnsi"/>
        </w:rPr>
      </w:pPr>
    </w:p>
    <w:p w14:paraId="31395614" w14:textId="7FA8177A" w:rsidR="00F52E6C" w:rsidRPr="000240BF" w:rsidRDefault="00F52E6C" w:rsidP="008E14DA">
      <w:pPr>
        <w:ind w:left="-567" w:right="-22"/>
        <w:jc w:val="both"/>
        <w:rPr>
          <w:rFonts w:asciiTheme="minorHAnsi" w:hAnsiTheme="minorHAnsi" w:cstheme="minorHAnsi"/>
        </w:rPr>
      </w:pPr>
    </w:p>
    <w:p w14:paraId="6E9997D5" w14:textId="1562B19B" w:rsidR="00F52E6C" w:rsidRPr="000240BF" w:rsidRDefault="00F52E6C" w:rsidP="008E14DA">
      <w:pPr>
        <w:ind w:left="-567" w:right="-22"/>
        <w:jc w:val="both"/>
        <w:rPr>
          <w:rFonts w:asciiTheme="minorHAnsi" w:hAnsiTheme="minorHAnsi" w:cstheme="minorHAnsi"/>
        </w:rPr>
      </w:pPr>
    </w:p>
    <w:p w14:paraId="06443817" w14:textId="0228875A" w:rsidR="00F52E6C" w:rsidRPr="000240BF" w:rsidRDefault="00F52E6C" w:rsidP="008E14DA">
      <w:pPr>
        <w:ind w:left="-567" w:right="-22"/>
        <w:jc w:val="both"/>
        <w:rPr>
          <w:rFonts w:asciiTheme="minorHAnsi" w:hAnsiTheme="minorHAnsi" w:cstheme="minorHAnsi"/>
        </w:rPr>
      </w:pPr>
    </w:p>
    <w:p w14:paraId="67DD35A0" w14:textId="2C5F223B" w:rsidR="00F52E6C" w:rsidRPr="000240BF" w:rsidRDefault="00F52E6C" w:rsidP="008E14DA">
      <w:pPr>
        <w:ind w:left="-567" w:right="-22"/>
        <w:jc w:val="both"/>
        <w:rPr>
          <w:rFonts w:asciiTheme="minorHAnsi" w:hAnsiTheme="minorHAnsi" w:cstheme="minorHAnsi"/>
        </w:rPr>
      </w:pPr>
    </w:p>
    <w:p w14:paraId="58B0F983" w14:textId="18610CC1" w:rsidR="00F52E6C" w:rsidRPr="000240BF" w:rsidRDefault="00F52E6C" w:rsidP="008E14DA">
      <w:pPr>
        <w:ind w:left="-567" w:right="-22"/>
        <w:jc w:val="both"/>
        <w:rPr>
          <w:rFonts w:asciiTheme="minorHAnsi" w:hAnsiTheme="minorHAnsi" w:cstheme="minorHAnsi"/>
        </w:rPr>
      </w:pPr>
    </w:p>
    <w:p w14:paraId="5E330CBF" w14:textId="677CE3E9" w:rsidR="00F52E6C" w:rsidRPr="000240BF" w:rsidRDefault="00F52E6C" w:rsidP="008E14DA">
      <w:pPr>
        <w:ind w:left="-567" w:right="-22"/>
        <w:jc w:val="both"/>
        <w:rPr>
          <w:rFonts w:asciiTheme="minorHAnsi" w:hAnsiTheme="minorHAnsi" w:cstheme="minorHAnsi"/>
        </w:rPr>
      </w:pPr>
    </w:p>
    <w:p w14:paraId="3D404A65" w14:textId="6672DBFB" w:rsidR="00F52E6C" w:rsidRPr="000240BF" w:rsidRDefault="00F52E6C" w:rsidP="008E14DA">
      <w:pPr>
        <w:ind w:left="-567" w:right="-22"/>
        <w:jc w:val="both"/>
        <w:rPr>
          <w:rFonts w:asciiTheme="minorHAnsi" w:hAnsiTheme="minorHAnsi" w:cstheme="minorHAnsi"/>
        </w:rPr>
      </w:pPr>
    </w:p>
    <w:p w14:paraId="5F6E1D79" w14:textId="1E6D9D60" w:rsidR="00F52E6C" w:rsidRPr="000240BF" w:rsidRDefault="00F52E6C" w:rsidP="008E14DA">
      <w:pPr>
        <w:ind w:left="-567" w:right="-22"/>
        <w:jc w:val="both"/>
        <w:rPr>
          <w:rFonts w:asciiTheme="minorHAnsi" w:hAnsiTheme="minorHAnsi" w:cstheme="minorHAnsi"/>
        </w:rPr>
      </w:pPr>
    </w:p>
    <w:p w14:paraId="5447F469" w14:textId="071CD42E" w:rsidR="00D436A0" w:rsidRDefault="00D436A0" w:rsidP="008E14DA">
      <w:pPr>
        <w:ind w:right="-22"/>
        <w:jc w:val="both"/>
        <w:rPr>
          <w:rFonts w:asciiTheme="minorHAnsi" w:hAnsiTheme="minorHAnsi" w:cstheme="minorHAnsi"/>
        </w:rPr>
      </w:pPr>
    </w:p>
    <w:p w14:paraId="78049703" w14:textId="72A952AA" w:rsidR="007D5524" w:rsidRDefault="007D5524" w:rsidP="008E14DA">
      <w:pPr>
        <w:ind w:right="-22"/>
        <w:jc w:val="both"/>
        <w:rPr>
          <w:rFonts w:asciiTheme="minorHAnsi" w:hAnsiTheme="minorHAnsi" w:cstheme="minorHAnsi"/>
        </w:rPr>
      </w:pPr>
    </w:p>
    <w:p w14:paraId="64D53AD1" w14:textId="77777777" w:rsidR="00F66F04" w:rsidRDefault="00F66F04" w:rsidP="008E14DA">
      <w:pPr>
        <w:ind w:right="-22"/>
        <w:jc w:val="both"/>
        <w:rPr>
          <w:rFonts w:asciiTheme="minorHAnsi" w:hAnsiTheme="minorHAnsi" w:cstheme="minorHAnsi"/>
        </w:rPr>
      </w:pPr>
    </w:p>
    <w:p w14:paraId="6CC01444" w14:textId="19324184" w:rsidR="007D5524" w:rsidRDefault="007D5524" w:rsidP="008E14DA">
      <w:pPr>
        <w:ind w:right="-22"/>
        <w:jc w:val="both"/>
        <w:rPr>
          <w:rFonts w:asciiTheme="minorHAnsi" w:hAnsiTheme="minorHAnsi" w:cstheme="minorHAnsi"/>
        </w:rPr>
      </w:pPr>
    </w:p>
    <w:p w14:paraId="38083055" w14:textId="77777777" w:rsidR="00380144" w:rsidRPr="000240BF" w:rsidRDefault="00380144" w:rsidP="008E14DA">
      <w:pPr>
        <w:ind w:right="-22"/>
        <w:jc w:val="both"/>
        <w:rPr>
          <w:rFonts w:asciiTheme="minorHAnsi" w:hAnsiTheme="minorHAnsi" w:cstheme="minorHAnsi"/>
        </w:rPr>
      </w:pPr>
    </w:p>
    <w:sdt>
      <w:sdtPr>
        <w:rPr>
          <w:rFonts w:asciiTheme="minorHAnsi" w:eastAsiaTheme="minorHAnsi" w:hAnsiTheme="minorHAnsi" w:cstheme="minorHAnsi"/>
          <w:color w:val="7030A0"/>
          <w:sz w:val="22"/>
          <w:szCs w:val="22"/>
          <w:lang w:val="en-GB"/>
        </w:rPr>
        <w:id w:val="-2096232744"/>
        <w:docPartObj>
          <w:docPartGallery w:val="Table of Contents"/>
          <w:docPartUnique/>
        </w:docPartObj>
      </w:sdtPr>
      <w:sdtEndPr>
        <w:rPr>
          <w:b/>
          <w:bCs/>
          <w:noProof/>
        </w:rPr>
      </w:sdtEndPr>
      <w:sdtContent>
        <w:p w14:paraId="6599B4AA" w14:textId="50D6210A" w:rsidR="00D1603A" w:rsidRPr="000240BF" w:rsidRDefault="00D1603A" w:rsidP="008E14DA">
          <w:pPr>
            <w:pStyle w:val="TOCHeading"/>
            <w:jc w:val="both"/>
            <w:rPr>
              <w:rFonts w:asciiTheme="minorHAnsi" w:hAnsiTheme="minorHAnsi" w:cstheme="minorHAnsi"/>
              <w:color w:val="7030A0"/>
              <w:sz w:val="28"/>
              <w:szCs w:val="28"/>
            </w:rPr>
          </w:pPr>
          <w:r w:rsidRPr="000240BF">
            <w:rPr>
              <w:rFonts w:asciiTheme="minorHAnsi" w:hAnsiTheme="minorHAnsi" w:cstheme="minorHAnsi"/>
              <w:b/>
              <w:bCs/>
              <w:color w:val="7030A0"/>
              <w:sz w:val="28"/>
              <w:szCs w:val="28"/>
            </w:rPr>
            <w:t>C</w:t>
          </w:r>
          <w:r w:rsidR="001B57D9" w:rsidRPr="000240BF">
            <w:rPr>
              <w:rFonts w:asciiTheme="minorHAnsi" w:hAnsiTheme="minorHAnsi" w:cstheme="minorHAnsi"/>
              <w:b/>
              <w:bCs/>
              <w:color w:val="7030A0"/>
              <w:sz w:val="28"/>
              <w:szCs w:val="28"/>
            </w:rPr>
            <w:t>ONTENTS</w:t>
          </w:r>
        </w:p>
        <w:p w14:paraId="2713FCCC" w14:textId="1437065B" w:rsidR="008F6E52" w:rsidRPr="008F6E52" w:rsidRDefault="00D1603A" w:rsidP="008E14DA">
          <w:pPr>
            <w:pStyle w:val="TOC2"/>
            <w:tabs>
              <w:tab w:val="left" w:pos="880"/>
              <w:tab w:val="right" w:leader="dot" w:pos="9607"/>
            </w:tabs>
            <w:jc w:val="both"/>
            <w:rPr>
              <w:b w:val="0"/>
              <w:bCs w:val="0"/>
              <w:color w:val="7030A0"/>
            </w:rPr>
          </w:pPr>
          <w:r w:rsidRPr="008F6E52">
            <w:rPr>
              <w:b w:val="0"/>
              <w:bCs w:val="0"/>
              <w:color w:val="7030A0"/>
            </w:rPr>
            <w:fldChar w:fldCharType="begin"/>
          </w:r>
          <w:r w:rsidRPr="008F6E52">
            <w:rPr>
              <w:b w:val="0"/>
              <w:bCs w:val="0"/>
              <w:color w:val="7030A0"/>
            </w:rPr>
            <w:instrText xml:space="preserve"> TOC \o "1-3" \h \z \u </w:instrText>
          </w:r>
          <w:r w:rsidRPr="008F6E52">
            <w:rPr>
              <w:b w:val="0"/>
              <w:bCs w:val="0"/>
              <w:color w:val="7030A0"/>
            </w:rPr>
            <w:fldChar w:fldCharType="separate"/>
          </w:r>
          <w:r w:rsidR="008F6E52" w:rsidRPr="008F6E52">
            <w:rPr>
              <w:b w:val="0"/>
              <w:bCs w:val="0"/>
            </w:rPr>
            <w:fldChar w:fldCharType="begin"/>
          </w:r>
          <w:r w:rsidR="008F6E52" w:rsidRPr="008F6E52">
            <w:rPr>
              <w:b w:val="0"/>
              <w:bCs w:val="0"/>
            </w:rPr>
            <w:instrText xml:space="preserve"> TOC \o "1-1" \h \z \t "BwD Policy,1" </w:instrText>
          </w:r>
          <w:r w:rsidR="008F6E52" w:rsidRPr="008F6E52">
            <w:rPr>
              <w:b w:val="0"/>
              <w:bCs w:val="0"/>
            </w:rPr>
            <w:fldChar w:fldCharType="separate"/>
          </w:r>
          <w:hyperlink w:anchor="_Toc76996293" w:history="1">
            <w:r w:rsidR="008F6E52" w:rsidRPr="008F6E52">
              <w:rPr>
                <w:rStyle w:val="Hyperlink"/>
                <w:b w:val="0"/>
                <w:bCs w:val="0"/>
                <w:color w:val="7030A0"/>
              </w:rPr>
              <w:t>1.</w:t>
            </w:r>
            <w:r w:rsidR="008F6E52" w:rsidRPr="008F6E52">
              <w:rPr>
                <w:rStyle w:val="Hyperlink"/>
                <w:b w:val="0"/>
                <w:bCs w:val="0"/>
                <w:color w:val="7030A0"/>
              </w:rPr>
              <w:tab/>
              <w:t>SCOPE</w:t>
            </w:r>
            <w:r w:rsidR="008F6E52" w:rsidRPr="008F6E52">
              <w:rPr>
                <w:rStyle w:val="Hyperlink"/>
                <w:b w:val="0"/>
                <w:bCs w:val="0"/>
                <w:webHidden/>
                <w:color w:val="7030A0"/>
              </w:rPr>
              <w:tab/>
            </w:r>
            <w:r w:rsidR="003E60E2">
              <w:rPr>
                <w:rStyle w:val="Hyperlink"/>
                <w:b w:val="0"/>
                <w:bCs w:val="0"/>
                <w:webHidden/>
                <w:color w:val="7030A0"/>
              </w:rPr>
              <w:t>5</w:t>
            </w:r>
          </w:hyperlink>
        </w:p>
        <w:p w14:paraId="44D5F52D" w14:textId="57EEC6CF" w:rsidR="008F6E52" w:rsidRPr="008F6E52" w:rsidRDefault="005E6DFF" w:rsidP="008E14DA">
          <w:pPr>
            <w:pStyle w:val="TOC2"/>
            <w:tabs>
              <w:tab w:val="left" w:pos="880"/>
              <w:tab w:val="right" w:leader="dot" w:pos="9607"/>
            </w:tabs>
            <w:jc w:val="both"/>
            <w:rPr>
              <w:b w:val="0"/>
              <w:bCs w:val="0"/>
              <w:color w:val="7030A0"/>
            </w:rPr>
          </w:pPr>
          <w:hyperlink w:anchor="_Toc76996294" w:history="1">
            <w:r w:rsidR="008F6E52" w:rsidRPr="008F6E52">
              <w:rPr>
                <w:rStyle w:val="Hyperlink"/>
                <w:b w:val="0"/>
                <w:bCs w:val="0"/>
                <w:color w:val="7030A0"/>
              </w:rPr>
              <w:t>2.</w:t>
            </w:r>
            <w:r w:rsidR="008F6E52" w:rsidRPr="008F6E52">
              <w:rPr>
                <w:rStyle w:val="Hyperlink"/>
                <w:b w:val="0"/>
                <w:bCs w:val="0"/>
                <w:color w:val="7030A0"/>
              </w:rPr>
              <w:tab/>
              <w:t>CHILDREN WHO MAY BE PARTICULARLY VULNERABLE</w:t>
            </w:r>
            <w:r w:rsidR="008F6E52" w:rsidRPr="008F6E52">
              <w:rPr>
                <w:rStyle w:val="Hyperlink"/>
                <w:b w:val="0"/>
                <w:bCs w:val="0"/>
                <w:webHidden/>
                <w:color w:val="7030A0"/>
              </w:rPr>
              <w:tab/>
            </w:r>
          </w:hyperlink>
          <w:r w:rsidR="003E60E2">
            <w:rPr>
              <w:b w:val="0"/>
              <w:bCs w:val="0"/>
              <w:color w:val="7030A0"/>
            </w:rPr>
            <w:t>7</w:t>
          </w:r>
        </w:p>
        <w:p w14:paraId="5F2B9BBC" w14:textId="45F80BF0" w:rsidR="008F6E52" w:rsidRPr="008F6E52" w:rsidRDefault="005E6DFF" w:rsidP="008E14DA">
          <w:pPr>
            <w:pStyle w:val="TOC2"/>
            <w:tabs>
              <w:tab w:val="left" w:pos="880"/>
              <w:tab w:val="right" w:leader="dot" w:pos="9607"/>
            </w:tabs>
            <w:jc w:val="both"/>
            <w:rPr>
              <w:b w:val="0"/>
              <w:bCs w:val="0"/>
              <w:color w:val="7030A0"/>
            </w:rPr>
          </w:pPr>
          <w:hyperlink w:anchor="_Toc76996295" w:history="1">
            <w:r w:rsidR="008F6E52" w:rsidRPr="008F6E52">
              <w:rPr>
                <w:rStyle w:val="Hyperlink"/>
                <w:b w:val="0"/>
                <w:bCs w:val="0"/>
                <w:color w:val="7030A0"/>
              </w:rPr>
              <w:t>3.</w:t>
            </w:r>
            <w:r w:rsidR="008F6E52" w:rsidRPr="008F6E52">
              <w:rPr>
                <w:rStyle w:val="Hyperlink"/>
                <w:b w:val="0"/>
                <w:bCs w:val="0"/>
                <w:color w:val="7030A0"/>
              </w:rPr>
              <w:tab/>
              <w:t>ROLES AND RESPONSIBILITIES</w:t>
            </w:r>
            <w:r w:rsidR="008F6E52" w:rsidRPr="008F6E52">
              <w:rPr>
                <w:rStyle w:val="Hyperlink"/>
                <w:b w:val="0"/>
                <w:bCs w:val="0"/>
                <w:webHidden/>
                <w:color w:val="7030A0"/>
              </w:rPr>
              <w:tab/>
            </w:r>
          </w:hyperlink>
          <w:r w:rsidR="003E60E2">
            <w:rPr>
              <w:b w:val="0"/>
              <w:bCs w:val="0"/>
              <w:color w:val="7030A0"/>
            </w:rPr>
            <w:t>8</w:t>
          </w:r>
        </w:p>
        <w:p w14:paraId="270253B7" w14:textId="54773AF2" w:rsidR="008F6E52" w:rsidRPr="008F6E52" w:rsidRDefault="005E6DFF" w:rsidP="008E14DA">
          <w:pPr>
            <w:pStyle w:val="TOC2"/>
            <w:tabs>
              <w:tab w:val="left" w:pos="880"/>
              <w:tab w:val="right" w:leader="dot" w:pos="9607"/>
            </w:tabs>
            <w:jc w:val="both"/>
            <w:rPr>
              <w:b w:val="0"/>
              <w:bCs w:val="0"/>
              <w:color w:val="7030A0"/>
            </w:rPr>
          </w:pPr>
          <w:hyperlink w:anchor="_Toc76996296" w:history="1">
            <w:r w:rsidR="008F6E52" w:rsidRPr="008F6E52">
              <w:rPr>
                <w:rStyle w:val="Hyperlink"/>
                <w:b w:val="0"/>
                <w:bCs w:val="0"/>
                <w:color w:val="7030A0"/>
              </w:rPr>
              <w:t>4.</w:t>
            </w:r>
            <w:r w:rsidR="008F6E52" w:rsidRPr="008F6E52">
              <w:rPr>
                <w:rStyle w:val="Hyperlink"/>
                <w:b w:val="0"/>
                <w:bCs w:val="0"/>
                <w:color w:val="7030A0"/>
              </w:rPr>
              <w:tab/>
              <w:t>RECOGNISING AND RESPONDING TO SAFEGUARDING CONCERNS</w:t>
            </w:r>
            <w:r w:rsidR="008F6E52" w:rsidRPr="008F6E52">
              <w:rPr>
                <w:rStyle w:val="Hyperlink"/>
                <w:b w:val="0"/>
                <w:bCs w:val="0"/>
                <w:webHidden/>
                <w:color w:val="7030A0"/>
              </w:rPr>
              <w:tab/>
            </w:r>
            <w:r w:rsidR="003E60E2">
              <w:rPr>
                <w:rStyle w:val="Hyperlink"/>
                <w:b w:val="0"/>
                <w:bCs w:val="0"/>
                <w:webHidden/>
                <w:color w:val="7030A0"/>
              </w:rPr>
              <w:t>12</w:t>
            </w:r>
          </w:hyperlink>
        </w:p>
        <w:p w14:paraId="1F5253D9" w14:textId="613958F7" w:rsidR="008F6E52" w:rsidRPr="008F6E52" w:rsidRDefault="005E6DFF" w:rsidP="008E14DA">
          <w:pPr>
            <w:pStyle w:val="TOC2"/>
            <w:tabs>
              <w:tab w:val="left" w:pos="880"/>
              <w:tab w:val="right" w:leader="dot" w:pos="9607"/>
            </w:tabs>
            <w:jc w:val="both"/>
            <w:rPr>
              <w:b w:val="0"/>
              <w:bCs w:val="0"/>
              <w:color w:val="7030A0"/>
            </w:rPr>
          </w:pPr>
          <w:hyperlink w:anchor="_Toc76996297" w:history="1">
            <w:r w:rsidR="008F6E52" w:rsidRPr="008F6E52">
              <w:rPr>
                <w:rStyle w:val="Hyperlink"/>
                <w:b w:val="0"/>
                <w:bCs w:val="0"/>
                <w:color w:val="7030A0"/>
              </w:rPr>
              <w:t>5.</w:t>
            </w:r>
            <w:r w:rsidR="008F6E52" w:rsidRPr="008F6E52">
              <w:rPr>
                <w:rStyle w:val="Hyperlink"/>
                <w:b w:val="0"/>
                <w:bCs w:val="0"/>
                <w:color w:val="7030A0"/>
              </w:rPr>
              <w:tab/>
              <w:t>SPECIFIC SAFEGUARDING CIRCUMSTANCES</w:t>
            </w:r>
            <w:r w:rsidR="008F6E52" w:rsidRPr="008F6E52">
              <w:rPr>
                <w:rStyle w:val="Hyperlink"/>
                <w:b w:val="0"/>
                <w:bCs w:val="0"/>
                <w:webHidden/>
                <w:color w:val="7030A0"/>
              </w:rPr>
              <w:tab/>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_Toc76996297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67048">
              <w:rPr>
                <w:rStyle w:val="Hyperlink"/>
                <w:b w:val="0"/>
                <w:bCs w:val="0"/>
                <w:noProof/>
                <w:webHidden/>
                <w:color w:val="7030A0"/>
              </w:rPr>
              <w:t>16</w:t>
            </w:r>
            <w:r w:rsidR="008F6E52" w:rsidRPr="008F6E52">
              <w:rPr>
                <w:rStyle w:val="Hyperlink"/>
                <w:b w:val="0"/>
                <w:bCs w:val="0"/>
                <w:webHidden/>
                <w:color w:val="7030A0"/>
              </w:rPr>
              <w:fldChar w:fldCharType="end"/>
            </w:r>
          </w:hyperlink>
        </w:p>
        <w:p w14:paraId="3467606F" w14:textId="7FA182CF" w:rsidR="008F6E52" w:rsidRPr="008F6E52" w:rsidRDefault="005E6DFF" w:rsidP="008E14DA">
          <w:pPr>
            <w:pStyle w:val="TOC2"/>
            <w:tabs>
              <w:tab w:val="left" w:pos="880"/>
              <w:tab w:val="right" w:leader="dot" w:pos="9607"/>
            </w:tabs>
            <w:jc w:val="both"/>
            <w:rPr>
              <w:b w:val="0"/>
              <w:bCs w:val="0"/>
              <w:color w:val="7030A0"/>
            </w:rPr>
          </w:pPr>
          <w:hyperlink w:anchor="_Toc76996298" w:history="1">
            <w:r w:rsidR="008F6E52" w:rsidRPr="008F6E52">
              <w:rPr>
                <w:rStyle w:val="Hyperlink"/>
                <w:b w:val="0"/>
                <w:bCs w:val="0"/>
                <w:color w:val="7030A0"/>
              </w:rPr>
              <w:t>6.</w:t>
            </w:r>
            <w:r w:rsidR="008F6E52" w:rsidRPr="008F6E52">
              <w:rPr>
                <w:rStyle w:val="Hyperlink"/>
                <w:b w:val="0"/>
                <w:bCs w:val="0"/>
                <w:color w:val="7030A0"/>
              </w:rPr>
              <w:tab/>
              <w:t>SUPPORT FOR THOSE INVOLVED IN A CHILD PROTECTION ISSUE</w:t>
            </w:r>
            <w:r w:rsidR="008F6E52" w:rsidRPr="008F6E52">
              <w:rPr>
                <w:rStyle w:val="Hyperlink"/>
                <w:b w:val="0"/>
                <w:bCs w:val="0"/>
                <w:webHidden/>
                <w:color w:val="7030A0"/>
              </w:rPr>
              <w:tab/>
            </w:r>
            <w:r w:rsidR="003E60E2">
              <w:rPr>
                <w:rStyle w:val="Hyperlink"/>
                <w:b w:val="0"/>
                <w:bCs w:val="0"/>
                <w:webHidden/>
                <w:color w:val="7030A0"/>
              </w:rPr>
              <w:t>2</w:t>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_Toc76996298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67048">
              <w:rPr>
                <w:rStyle w:val="Hyperlink"/>
                <w:b w:val="0"/>
                <w:bCs w:val="0"/>
                <w:noProof/>
                <w:webHidden/>
                <w:color w:val="7030A0"/>
              </w:rPr>
              <w:t>20</w:t>
            </w:r>
            <w:r w:rsidR="008F6E52" w:rsidRPr="008F6E52">
              <w:rPr>
                <w:rStyle w:val="Hyperlink"/>
                <w:b w:val="0"/>
                <w:bCs w:val="0"/>
                <w:webHidden/>
                <w:color w:val="7030A0"/>
              </w:rPr>
              <w:fldChar w:fldCharType="end"/>
            </w:r>
          </w:hyperlink>
        </w:p>
        <w:p w14:paraId="7CEB496E" w14:textId="73A6E3E7" w:rsidR="008F6E52" w:rsidRPr="008F6E52" w:rsidRDefault="005E6DFF" w:rsidP="008E14DA">
          <w:pPr>
            <w:pStyle w:val="TOC2"/>
            <w:tabs>
              <w:tab w:val="left" w:pos="880"/>
              <w:tab w:val="right" w:leader="dot" w:pos="9607"/>
            </w:tabs>
            <w:jc w:val="both"/>
            <w:rPr>
              <w:b w:val="0"/>
              <w:bCs w:val="0"/>
              <w:color w:val="7030A0"/>
            </w:rPr>
          </w:pPr>
          <w:hyperlink w:anchor="_Toc76996299" w:history="1">
            <w:r w:rsidR="008F6E52" w:rsidRPr="008F6E52">
              <w:rPr>
                <w:rStyle w:val="Hyperlink"/>
                <w:b w:val="0"/>
                <w:bCs w:val="0"/>
                <w:color w:val="7030A0"/>
              </w:rPr>
              <w:t>7.</w:t>
            </w:r>
            <w:r w:rsidR="008F6E52" w:rsidRPr="008F6E52">
              <w:rPr>
                <w:rStyle w:val="Hyperlink"/>
                <w:b w:val="0"/>
                <w:bCs w:val="0"/>
                <w:color w:val="7030A0"/>
              </w:rPr>
              <w:tab/>
              <w:t>SAFER RECRUITMENT</w:t>
            </w:r>
            <w:r w:rsidR="008F6E52" w:rsidRPr="008F6E52">
              <w:rPr>
                <w:rStyle w:val="Hyperlink"/>
                <w:b w:val="0"/>
                <w:bCs w:val="0"/>
                <w:webHidden/>
                <w:color w:val="7030A0"/>
              </w:rPr>
              <w:tab/>
            </w:r>
            <w:r w:rsidR="003E60E2">
              <w:rPr>
                <w:rStyle w:val="Hyperlink"/>
                <w:b w:val="0"/>
                <w:bCs w:val="0"/>
                <w:webHidden/>
                <w:color w:val="7030A0"/>
              </w:rPr>
              <w:t>2</w:t>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_Toc76996299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67048">
              <w:rPr>
                <w:rStyle w:val="Hyperlink"/>
                <w:b w:val="0"/>
                <w:bCs w:val="0"/>
                <w:noProof/>
                <w:webHidden/>
                <w:color w:val="7030A0"/>
              </w:rPr>
              <w:t>21</w:t>
            </w:r>
            <w:r w:rsidR="008F6E52" w:rsidRPr="008F6E52">
              <w:rPr>
                <w:rStyle w:val="Hyperlink"/>
                <w:b w:val="0"/>
                <w:bCs w:val="0"/>
                <w:webHidden/>
                <w:color w:val="7030A0"/>
              </w:rPr>
              <w:fldChar w:fldCharType="end"/>
            </w:r>
          </w:hyperlink>
        </w:p>
        <w:p w14:paraId="696CE942" w14:textId="2F36593D" w:rsidR="008F6E52" w:rsidRPr="008F6E52" w:rsidRDefault="005E6DFF" w:rsidP="008E14DA">
          <w:pPr>
            <w:pStyle w:val="TOC2"/>
            <w:tabs>
              <w:tab w:val="left" w:pos="880"/>
              <w:tab w:val="right" w:leader="dot" w:pos="9607"/>
            </w:tabs>
            <w:jc w:val="both"/>
            <w:rPr>
              <w:b w:val="0"/>
              <w:bCs w:val="0"/>
              <w:color w:val="7030A0"/>
            </w:rPr>
          </w:pPr>
          <w:hyperlink w:anchor="_Toc76996300" w:history="1">
            <w:r w:rsidR="008F6E52" w:rsidRPr="008F6E52">
              <w:rPr>
                <w:rStyle w:val="Hyperlink"/>
                <w:b w:val="0"/>
                <w:bCs w:val="0"/>
                <w:color w:val="7030A0"/>
              </w:rPr>
              <w:t>8.</w:t>
            </w:r>
            <w:r w:rsidR="008F6E52" w:rsidRPr="008F6E52">
              <w:rPr>
                <w:rStyle w:val="Hyperlink"/>
                <w:b w:val="0"/>
                <w:bCs w:val="0"/>
                <w:color w:val="7030A0"/>
              </w:rPr>
              <w:tab/>
              <w:t>ALLEGATIONS OF ABUSE</w:t>
            </w:r>
            <w:r w:rsidR="008F6E52" w:rsidRPr="008F6E52">
              <w:rPr>
                <w:rStyle w:val="Hyperlink"/>
                <w:b w:val="0"/>
                <w:bCs w:val="0"/>
                <w:webHidden/>
                <w:color w:val="7030A0"/>
              </w:rPr>
              <w:tab/>
            </w:r>
            <w:r w:rsidR="003E60E2">
              <w:rPr>
                <w:rStyle w:val="Hyperlink"/>
                <w:b w:val="0"/>
                <w:bCs w:val="0"/>
                <w:webHidden/>
                <w:color w:val="7030A0"/>
              </w:rPr>
              <w:t>23</w:t>
            </w:r>
          </w:hyperlink>
        </w:p>
        <w:p w14:paraId="123D8330" w14:textId="7D8A3B5B" w:rsidR="008F6E52" w:rsidRPr="008F6E52" w:rsidRDefault="005E6DFF" w:rsidP="008E14DA">
          <w:pPr>
            <w:pStyle w:val="TOC2"/>
            <w:tabs>
              <w:tab w:val="left" w:pos="880"/>
              <w:tab w:val="right" w:leader="dot" w:pos="9607"/>
            </w:tabs>
            <w:jc w:val="both"/>
            <w:rPr>
              <w:b w:val="0"/>
              <w:bCs w:val="0"/>
              <w:color w:val="7030A0"/>
            </w:rPr>
          </w:pPr>
          <w:hyperlink w:anchor="_Toc76996301" w:history="1">
            <w:r w:rsidR="008F6E52" w:rsidRPr="008F6E52">
              <w:rPr>
                <w:rStyle w:val="Hyperlink"/>
                <w:b w:val="0"/>
                <w:bCs w:val="0"/>
                <w:color w:val="7030A0"/>
              </w:rPr>
              <w:t>9.</w:t>
            </w:r>
            <w:r w:rsidR="008F6E52" w:rsidRPr="008F6E52">
              <w:rPr>
                <w:rStyle w:val="Hyperlink"/>
                <w:b w:val="0"/>
                <w:bCs w:val="0"/>
                <w:color w:val="7030A0"/>
              </w:rPr>
              <w:tab/>
              <w:t>CONFIDENTIALITY, INFORMATION SHARING &amp; RECORD KEEPING</w:t>
            </w:r>
            <w:r w:rsidR="008F6E52" w:rsidRPr="008F6E52">
              <w:rPr>
                <w:rStyle w:val="Hyperlink"/>
                <w:b w:val="0"/>
                <w:bCs w:val="0"/>
                <w:webHidden/>
                <w:color w:val="7030A0"/>
              </w:rPr>
              <w:tab/>
            </w:r>
            <w:r w:rsidR="003E60E2">
              <w:rPr>
                <w:rStyle w:val="Hyperlink"/>
                <w:b w:val="0"/>
                <w:bCs w:val="0"/>
                <w:webHidden/>
                <w:color w:val="7030A0"/>
              </w:rPr>
              <w:t>24</w:t>
            </w:r>
          </w:hyperlink>
        </w:p>
        <w:p w14:paraId="5CDE85BA" w14:textId="6D31DADA" w:rsidR="008F6E52" w:rsidRPr="008F6E52" w:rsidRDefault="005E6DFF" w:rsidP="008E14DA">
          <w:pPr>
            <w:pStyle w:val="TOC2"/>
            <w:tabs>
              <w:tab w:val="left" w:pos="880"/>
              <w:tab w:val="right" w:leader="dot" w:pos="9607"/>
            </w:tabs>
            <w:jc w:val="both"/>
            <w:rPr>
              <w:b w:val="0"/>
              <w:bCs w:val="0"/>
              <w:color w:val="7030A0"/>
            </w:rPr>
          </w:pPr>
          <w:hyperlink w:anchor="_Toc76996302" w:history="1">
            <w:r w:rsidR="008F6E52" w:rsidRPr="008F6E52">
              <w:rPr>
                <w:rStyle w:val="Hyperlink"/>
                <w:b w:val="0"/>
                <w:bCs w:val="0"/>
                <w:color w:val="7030A0"/>
              </w:rPr>
              <w:t>10.</w:t>
            </w:r>
            <w:r w:rsidR="008F6E52" w:rsidRPr="008F6E52">
              <w:rPr>
                <w:rStyle w:val="Hyperlink"/>
                <w:b w:val="0"/>
                <w:bCs w:val="0"/>
                <w:color w:val="7030A0"/>
              </w:rPr>
              <w:tab/>
              <w:t>POLICIES THAT OFFER ADDITIONAL SAFEGUARDING INFORMATION/LINKS:</w:t>
            </w:r>
            <w:r w:rsidR="008F6E52" w:rsidRPr="008F6E52">
              <w:rPr>
                <w:rStyle w:val="Hyperlink"/>
                <w:b w:val="0"/>
                <w:bCs w:val="0"/>
                <w:webHidden/>
                <w:color w:val="7030A0"/>
              </w:rPr>
              <w:tab/>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_Toc76996302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67048">
              <w:rPr>
                <w:rStyle w:val="Hyperlink"/>
                <w:b w:val="0"/>
                <w:bCs w:val="0"/>
                <w:noProof/>
                <w:webHidden/>
                <w:color w:val="7030A0"/>
              </w:rPr>
              <w:t>24</w:t>
            </w:r>
            <w:r w:rsidR="008F6E52" w:rsidRPr="008F6E52">
              <w:rPr>
                <w:rStyle w:val="Hyperlink"/>
                <w:b w:val="0"/>
                <w:bCs w:val="0"/>
                <w:webHidden/>
                <w:color w:val="7030A0"/>
              </w:rPr>
              <w:fldChar w:fldCharType="end"/>
            </w:r>
          </w:hyperlink>
        </w:p>
        <w:p w14:paraId="5FBD20BD" w14:textId="6F7C62A2" w:rsidR="008F6E52" w:rsidRPr="008F6E52" w:rsidRDefault="005E6DFF" w:rsidP="008E14DA">
          <w:pPr>
            <w:pStyle w:val="TOC2"/>
            <w:tabs>
              <w:tab w:val="left" w:pos="880"/>
              <w:tab w:val="right" w:leader="dot" w:pos="9607"/>
            </w:tabs>
            <w:jc w:val="both"/>
            <w:rPr>
              <w:b w:val="0"/>
              <w:bCs w:val="0"/>
              <w:color w:val="7030A0"/>
            </w:rPr>
          </w:pPr>
          <w:hyperlink w:anchor="_Toc76996303" w:history="1">
            <w:r w:rsidR="008F6E52" w:rsidRPr="008F6E52">
              <w:rPr>
                <w:rStyle w:val="Hyperlink"/>
                <w:b w:val="0"/>
                <w:bCs w:val="0"/>
                <w:color w:val="7030A0"/>
              </w:rPr>
              <w:t>11.</w:t>
            </w:r>
            <w:r w:rsidR="008F6E52" w:rsidRPr="008F6E52">
              <w:rPr>
                <w:rStyle w:val="Hyperlink"/>
                <w:b w:val="0"/>
                <w:bCs w:val="0"/>
                <w:color w:val="7030A0"/>
              </w:rPr>
              <w:tab/>
              <w:t>APPENDIX A: PAN-LANCASHIRE CONTINUUM OF NEED</w:t>
            </w:r>
            <w:r w:rsidR="008F6E52" w:rsidRPr="008F6E52">
              <w:rPr>
                <w:rStyle w:val="Hyperlink"/>
                <w:b w:val="0"/>
                <w:bCs w:val="0"/>
                <w:webHidden/>
                <w:color w:val="7030A0"/>
              </w:rPr>
              <w:tab/>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_Toc76996303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67048">
              <w:rPr>
                <w:rStyle w:val="Hyperlink"/>
                <w:b w:val="0"/>
                <w:bCs w:val="0"/>
                <w:noProof/>
                <w:webHidden/>
                <w:color w:val="7030A0"/>
              </w:rPr>
              <w:t>24</w:t>
            </w:r>
            <w:r w:rsidR="008F6E52" w:rsidRPr="008F6E52">
              <w:rPr>
                <w:rStyle w:val="Hyperlink"/>
                <w:b w:val="0"/>
                <w:bCs w:val="0"/>
                <w:webHidden/>
                <w:color w:val="7030A0"/>
              </w:rPr>
              <w:fldChar w:fldCharType="end"/>
            </w:r>
          </w:hyperlink>
        </w:p>
        <w:p w14:paraId="759DC946" w14:textId="79355E47" w:rsidR="008F6E52" w:rsidRPr="008F6E52" w:rsidRDefault="005E6DFF" w:rsidP="008E14DA">
          <w:pPr>
            <w:pStyle w:val="TOC2"/>
            <w:tabs>
              <w:tab w:val="left" w:pos="880"/>
              <w:tab w:val="right" w:leader="dot" w:pos="9607"/>
            </w:tabs>
            <w:jc w:val="both"/>
            <w:rPr>
              <w:b w:val="0"/>
              <w:bCs w:val="0"/>
              <w:color w:val="7030A0"/>
            </w:rPr>
          </w:pPr>
          <w:hyperlink w:anchor="_Toc76996304" w:history="1">
            <w:r w:rsidR="008F6E52" w:rsidRPr="008F6E52">
              <w:rPr>
                <w:rStyle w:val="Hyperlink"/>
                <w:b w:val="0"/>
                <w:bCs w:val="0"/>
                <w:color w:val="7030A0"/>
              </w:rPr>
              <w:t>12.</w:t>
            </w:r>
            <w:r w:rsidR="008F6E52" w:rsidRPr="008F6E52">
              <w:rPr>
                <w:rStyle w:val="Hyperlink"/>
                <w:b w:val="0"/>
                <w:bCs w:val="0"/>
                <w:color w:val="7030A0"/>
              </w:rPr>
              <w:tab/>
              <w:t>APPENDIX B:  SUGGESTED SINGLE CENTRAL RECORD TEMPLATE</w:t>
            </w:r>
            <w:r w:rsidR="008F6E52" w:rsidRPr="008F6E52">
              <w:rPr>
                <w:rStyle w:val="Hyperlink"/>
                <w:b w:val="0"/>
                <w:bCs w:val="0"/>
                <w:webHidden/>
                <w:color w:val="7030A0"/>
              </w:rPr>
              <w:tab/>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_Toc76996304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67048">
              <w:rPr>
                <w:rStyle w:val="Hyperlink"/>
                <w:b w:val="0"/>
                <w:bCs w:val="0"/>
                <w:noProof/>
                <w:webHidden/>
                <w:color w:val="7030A0"/>
              </w:rPr>
              <w:t>27</w:t>
            </w:r>
            <w:r w:rsidR="008F6E52" w:rsidRPr="008F6E52">
              <w:rPr>
                <w:rStyle w:val="Hyperlink"/>
                <w:b w:val="0"/>
                <w:bCs w:val="0"/>
                <w:webHidden/>
                <w:color w:val="7030A0"/>
              </w:rPr>
              <w:fldChar w:fldCharType="end"/>
            </w:r>
          </w:hyperlink>
        </w:p>
        <w:p w14:paraId="413F81BC" w14:textId="27E931BA" w:rsidR="008F6E52" w:rsidRPr="008F6E52" w:rsidRDefault="005E6DFF" w:rsidP="008E14DA">
          <w:pPr>
            <w:pStyle w:val="TOC2"/>
            <w:tabs>
              <w:tab w:val="left" w:pos="880"/>
              <w:tab w:val="right" w:leader="dot" w:pos="9607"/>
            </w:tabs>
            <w:jc w:val="both"/>
            <w:rPr>
              <w:b w:val="0"/>
              <w:bCs w:val="0"/>
              <w:color w:val="7030A0"/>
            </w:rPr>
          </w:pPr>
          <w:hyperlink w:anchor="_Toc76996305" w:history="1">
            <w:r w:rsidR="008F6E52" w:rsidRPr="008F6E52">
              <w:rPr>
                <w:rStyle w:val="Hyperlink"/>
                <w:b w:val="0"/>
                <w:bCs w:val="0"/>
                <w:color w:val="7030A0"/>
              </w:rPr>
              <w:t>13.</w:t>
            </w:r>
            <w:r w:rsidR="008F6E52" w:rsidRPr="008F6E52">
              <w:rPr>
                <w:rStyle w:val="Hyperlink"/>
                <w:b w:val="0"/>
                <w:bCs w:val="0"/>
                <w:color w:val="7030A0"/>
              </w:rPr>
              <w:tab/>
              <w:t>APPENDIX C: SAFEGUARDING PROCESSES DURING COVID-19</w:t>
            </w:r>
            <w:r w:rsidR="008F6E52" w:rsidRPr="008F6E52">
              <w:rPr>
                <w:rStyle w:val="Hyperlink"/>
                <w:b w:val="0"/>
                <w:bCs w:val="0"/>
                <w:webHidden/>
                <w:color w:val="7030A0"/>
              </w:rPr>
              <w:tab/>
            </w:r>
            <w:r w:rsidR="008F6E52" w:rsidRPr="008F6E52">
              <w:rPr>
                <w:rStyle w:val="Hyperlink"/>
                <w:b w:val="0"/>
                <w:bCs w:val="0"/>
                <w:webHidden/>
                <w:color w:val="7030A0"/>
              </w:rPr>
              <w:fldChar w:fldCharType="begin"/>
            </w:r>
            <w:r w:rsidR="008F6E52" w:rsidRPr="008F6E52">
              <w:rPr>
                <w:rStyle w:val="Hyperlink"/>
                <w:b w:val="0"/>
                <w:bCs w:val="0"/>
                <w:webHidden/>
                <w:color w:val="7030A0"/>
              </w:rPr>
              <w:instrText xml:space="preserve"> PAGEREF _Toc76996305 \h </w:instrText>
            </w:r>
            <w:r w:rsidR="008F6E52" w:rsidRPr="008F6E52">
              <w:rPr>
                <w:rStyle w:val="Hyperlink"/>
                <w:b w:val="0"/>
                <w:bCs w:val="0"/>
                <w:webHidden/>
                <w:color w:val="7030A0"/>
              </w:rPr>
            </w:r>
            <w:r w:rsidR="008F6E52" w:rsidRPr="008F6E52">
              <w:rPr>
                <w:rStyle w:val="Hyperlink"/>
                <w:b w:val="0"/>
                <w:bCs w:val="0"/>
                <w:webHidden/>
                <w:color w:val="7030A0"/>
              </w:rPr>
              <w:fldChar w:fldCharType="separate"/>
            </w:r>
            <w:r w:rsidR="00367048">
              <w:rPr>
                <w:rStyle w:val="Hyperlink"/>
                <w:b w:val="0"/>
                <w:bCs w:val="0"/>
                <w:noProof/>
                <w:webHidden/>
                <w:color w:val="7030A0"/>
              </w:rPr>
              <w:t>28</w:t>
            </w:r>
            <w:r w:rsidR="008F6E52" w:rsidRPr="008F6E52">
              <w:rPr>
                <w:rStyle w:val="Hyperlink"/>
                <w:b w:val="0"/>
                <w:bCs w:val="0"/>
                <w:webHidden/>
                <w:color w:val="7030A0"/>
              </w:rPr>
              <w:fldChar w:fldCharType="end"/>
            </w:r>
          </w:hyperlink>
        </w:p>
        <w:p w14:paraId="3C60D427" w14:textId="6C558267" w:rsidR="008F6E52" w:rsidRPr="008F6E52" w:rsidRDefault="005E6DFF" w:rsidP="008E14DA">
          <w:pPr>
            <w:pStyle w:val="TOC2"/>
            <w:tabs>
              <w:tab w:val="left" w:pos="880"/>
              <w:tab w:val="right" w:leader="dot" w:pos="9607"/>
            </w:tabs>
            <w:jc w:val="both"/>
            <w:rPr>
              <w:b w:val="0"/>
              <w:bCs w:val="0"/>
              <w:color w:val="7030A0"/>
            </w:rPr>
          </w:pPr>
          <w:hyperlink w:anchor="_Toc76996306" w:history="1">
            <w:r w:rsidR="008F6E52" w:rsidRPr="008F6E52">
              <w:rPr>
                <w:rStyle w:val="Hyperlink"/>
                <w:b w:val="0"/>
                <w:bCs w:val="0"/>
                <w:color w:val="7030A0"/>
              </w:rPr>
              <w:t>14.</w:t>
            </w:r>
            <w:r w:rsidR="008F6E52" w:rsidRPr="008F6E52">
              <w:rPr>
                <w:rStyle w:val="Hyperlink"/>
                <w:b w:val="0"/>
                <w:bCs w:val="0"/>
                <w:color w:val="7030A0"/>
              </w:rPr>
              <w:tab/>
              <w:t>APPENDIX D: SAFEGUARDING ARRANGEMENTS FOR REMOTE LEARNING</w:t>
            </w:r>
            <w:r w:rsidR="008F6E52" w:rsidRPr="008F6E52">
              <w:rPr>
                <w:rStyle w:val="Hyperlink"/>
                <w:b w:val="0"/>
                <w:bCs w:val="0"/>
                <w:webHidden/>
                <w:color w:val="7030A0"/>
              </w:rPr>
              <w:tab/>
            </w:r>
            <w:r w:rsidR="009576F5">
              <w:rPr>
                <w:rStyle w:val="Hyperlink"/>
                <w:b w:val="0"/>
                <w:bCs w:val="0"/>
                <w:webHidden/>
                <w:color w:val="7030A0"/>
              </w:rPr>
              <w:t>31</w:t>
            </w:r>
          </w:hyperlink>
        </w:p>
        <w:p w14:paraId="69B7A140" w14:textId="62553EC4" w:rsidR="008F6E52" w:rsidRPr="008F6E52" w:rsidRDefault="008F6E52" w:rsidP="008E14DA">
          <w:pPr>
            <w:pStyle w:val="TOC2"/>
            <w:tabs>
              <w:tab w:val="left" w:pos="880"/>
              <w:tab w:val="right" w:leader="dot" w:pos="9607"/>
            </w:tabs>
            <w:jc w:val="both"/>
            <w:rPr>
              <w:b w:val="0"/>
              <w:bCs w:val="0"/>
              <w:color w:val="7030A0"/>
            </w:rPr>
          </w:pPr>
          <w:r w:rsidRPr="008F6E52">
            <w:rPr>
              <w:b w:val="0"/>
              <w:bCs w:val="0"/>
              <w:color w:val="7030A0"/>
            </w:rPr>
            <w:t>15.      APPENDIX E: STAFF TRAINING AND MAKING REFERRALS………………………………</w:t>
          </w:r>
          <w:r>
            <w:rPr>
              <w:b w:val="0"/>
              <w:bCs w:val="0"/>
              <w:color w:val="7030A0"/>
            </w:rPr>
            <w:t>..</w:t>
          </w:r>
          <w:r w:rsidRPr="008F6E52">
            <w:rPr>
              <w:b w:val="0"/>
              <w:bCs w:val="0"/>
              <w:color w:val="7030A0"/>
            </w:rPr>
            <w:t>……………………..…</w:t>
          </w:r>
          <w:r>
            <w:rPr>
              <w:b w:val="0"/>
              <w:bCs w:val="0"/>
              <w:color w:val="7030A0"/>
            </w:rPr>
            <w:t>….</w:t>
          </w:r>
          <w:r w:rsidR="009576F5">
            <w:rPr>
              <w:b w:val="0"/>
              <w:bCs w:val="0"/>
              <w:color w:val="7030A0"/>
            </w:rPr>
            <w:t>32</w:t>
          </w:r>
        </w:p>
        <w:p w14:paraId="54B4D98A" w14:textId="44B20039" w:rsidR="00D1603A" w:rsidRPr="000240BF" w:rsidRDefault="008F6E52" w:rsidP="008E14DA">
          <w:pPr>
            <w:jc w:val="both"/>
            <w:rPr>
              <w:rFonts w:asciiTheme="minorHAnsi" w:hAnsiTheme="minorHAnsi" w:cstheme="minorHAnsi"/>
              <w:color w:val="7030A0"/>
            </w:rPr>
          </w:pPr>
          <w:r w:rsidRPr="008F6E52">
            <w:rPr>
              <w:rFonts w:asciiTheme="minorHAnsi" w:hAnsiTheme="minorHAnsi" w:cstheme="minorHAnsi"/>
            </w:rPr>
            <w:fldChar w:fldCharType="end"/>
          </w:r>
          <w:r w:rsidR="00D1603A" w:rsidRPr="008F6E52">
            <w:rPr>
              <w:rFonts w:asciiTheme="minorHAnsi" w:hAnsiTheme="minorHAnsi" w:cstheme="minorHAnsi"/>
              <w:noProof/>
              <w:color w:val="7030A0"/>
            </w:rPr>
            <w:fldChar w:fldCharType="end"/>
          </w:r>
        </w:p>
      </w:sdtContent>
    </w:sdt>
    <w:p w14:paraId="171320B6" w14:textId="53DAA0EF" w:rsidR="004E2012" w:rsidRPr="000240BF" w:rsidRDefault="004E2012" w:rsidP="008E14DA">
      <w:pPr>
        <w:ind w:left="-567" w:right="-22"/>
        <w:jc w:val="both"/>
        <w:rPr>
          <w:rFonts w:asciiTheme="minorHAnsi" w:hAnsiTheme="minorHAnsi" w:cstheme="minorHAnsi"/>
          <w:color w:val="7030A0"/>
        </w:rPr>
      </w:pPr>
    </w:p>
    <w:p w14:paraId="2731BBFC" w14:textId="77777777" w:rsidR="008F6E52" w:rsidRPr="008F6E52" w:rsidRDefault="008F6E52" w:rsidP="008E14DA">
      <w:pPr>
        <w:ind w:right="-22"/>
        <w:jc w:val="both"/>
        <w:rPr>
          <w:rFonts w:asciiTheme="minorHAnsi" w:hAnsiTheme="minorHAnsi" w:cstheme="minorHAnsi"/>
          <w:bCs/>
          <w:color w:val="7030A0"/>
        </w:rPr>
      </w:pPr>
      <w:r w:rsidRPr="008F6E52">
        <w:rPr>
          <w:rFonts w:asciiTheme="minorHAnsi" w:hAnsiTheme="minorHAnsi" w:cstheme="minorHAnsi"/>
          <w:bCs/>
          <w:color w:val="7030A0"/>
          <w:highlight w:val="yellow"/>
        </w:rPr>
        <w:t xml:space="preserve">This policy </w:t>
      </w:r>
      <w:r w:rsidRPr="008F6E52">
        <w:rPr>
          <w:rFonts w:asciiTheme="minorHAnsi" w:hAnsiTheme="minorHAnsi" w:cstheme="minorHAnsi"/>
          <w:bCs/>
          <w:color w:val="7030A0"/>
          <w:highlight w:val="yellow"/>
          <w:u w:val="single"/>
        </w:rPr>
        <w:t>must</w:t>
      </w:r>
      <w:r w:rsidRPr="008F6E52">
        <w:rPr>
          <w:rFonts w:asciiTheme="minorHAnsi" w:hAnsiTheme="minorHAnsi" w:cstheme="minorHAnsi"/>
          <w:bCs/>
          <w:color w:val="7030A0"/>
          <w:highlight w:val="yellow"/>
        </w:rPr>
        <w:t xml:space="preserve"> be reviewed and adjusted according to your local school arrangements.  Additional instructions and prompts are highlighted throughout the document that highlight opportunities to add, amend or delete. As a result of changes, you may need to refresh the above Table of Contents</w:t>
      </w:r>
    </w:p>
    <w:p w14:paraId="3BFD638E" w14:textId="43FDB38B" w:rsidR="004E2012" w:rsidRDefault="004E2012" w:rsidP="008E14DA">
      <w:pPr>
        <w:ind w:right="-22"/>
        <w:jc w:val="both"/>
        <w:rPr>
          <w:rFonts w:asciiTheme="minorHAnsi" w:hAnsiTheme="minorHAnsi" w:cstheme="minorHAnsi"/>
          <w:color w:val="7030A0"/>
        </w:rPr>
      </w:pPr>
    </w:p>
    <w:p w14:paraId="76DDBFAC" w14:textId="340F2411" w:rsidR="008F6E52" w:rsidRDefault="008F6E52" w:rsidP="008E14DA">
      <w:pPr>
        <w:ind w:right="-22"/>
        <w:jc w:val="both"/>
        <w:rPr>
          <w:rFonts w:asciiTheme="minorHAnsi" w:hAnsiTheme="minorHAnsi" w:cstheme="minorHAnsi"/>
          <w:color w:val="7030A0"/>
        </w:rPr>
      </w:pPr>
    </w:p>
    <w:p w14:paraId="43E7804F" w14:textId="23323244" w:rsidR="008F6E52" w:rsidRDefault="008F6E52" w:rsidP="008E14DA">
      <w:pPr>
        <w:ind w:right="-22"/>
        <w:jc w:val="both"/>
        <w:rPr>
          <w:rFonts w:asciiTheme="minorHAnsi" w:hAnsiTheme="minorHAnsi" w:cstheme="minorHAnsi"/>
          <w:color w:val="7030A0"/>
        </w:rPr>
      </w:pPr>
    </w:p>
    <w:p w14:paraId="57BF0CD4" w14:textId="575C0EB6" w:rsidR="008F6E52" w:rsidRDefault="008F6E52" w:rsidP="008E14DA">
      <w:pPr>
        <w:ind w:right="-22"/>
        <w:jc w:val="both"/>
        <w:rPr>
          <w:rFonts w:asciiTheme="minorHAnsi" w:hAnsiTheme="minorHAnsi" w:cstheme="minorHAnsi"/>
          <w:color w:val="7030A0"/>
        </w:rPr>
      </w:pPr>
    </w:p>
    <w:p w14:paraId="01AD32F7" w14:textId="6C88CED9" w:rsidR="008F6E52" w:rsidRDefault="008F6E52" w:rsidP="008E14DA">
      <w:pPr>
        <w:ind w:right="-22"/>
        <w:jc w:val="both"/>
        <w:rPr>
          <w:rFonts w:asciiTheme="minorHAnsi" w:hAnsiTheme="minorHAnsi" w:cstheme="minorHAnsi"/>
          <w:color w:val="7030A0"/>
        </w:rPr>
      </w:pPr>
    </w:p>
    <w:p w14:paraId="57743F9D" w14:textId="21B94048" w:rsidR="008F6E52" w:rsidRDefault="008F6E52" w:rsidP="008E14DA">
      <w:pPr>
        <w:ind w:right="-22"/>
        <w:jc w:val="both"/>
        <w:rPr>
          <w:rFonts w:asciiTheme="minorHAnsi" w:hAnsiTheme="minorHAnsi" w:cstheme="minorHAnsi"/>
          <w:color w:val="7030A0"/>
        </w:rPr>
      </w:pPr>
    </w:p>
    <w:p w14:paraId="5AE3C041" w14:textId="6E535CFF" w:rsidR="008F6E52" w:rsidRDefault="008F6E52" w:rsidP="008E14DA">
      <w:pPr>
        <w:ind w:right="-22"/>
        <w:jc w:val="both"/>
        <w:rPr>
          <w:rFonts w:asciiTheme="minorHAnsi" w:hAnsiTheme="minorHAnsi" w:cstheme="minorHAnsi"/>
          <w:color w:val="7030A0"/>
        </w:rPr>
      </w:pPr>
    </w:p>
    <w:p w14:paraId="0F23853F" w14:textId="7EB95316" w:rsidR="008F6E52" w:rsidRDefault="007D5524" w:rsidP="008E14DA">
      <w:pPr>
        <w:ind w:right="-22"/>
        <w:jc w:val="both"/>
        <w:rPr>
          <w:rFonts w:asciiTheme="minorHAnsi" w:hAnsiTheme="minorHAnsi" w:cstheme="minorHAnsi"/>
          <w:color w:val="7030A0"/>
        </w:rPr>
      </w:pPr>
      <w:r>
        <w:rPr>
          <w:rFonts w:ascii="Calibri" w:eastAsia="Calibri" w:hAnsi="Calibri" w:cs="Arial"/>
          <w:noProof/>
          <w:sz w:val="24"/>
          <w:szCs w:val="24"/>
          <w:lang w:eastAsia="en-GB"/>
        </w:rPr>
        <w:lastRenderedPageBreak/>
        <mc:AlternateContent>
          <mc:Choice Requires="wps">
            <w:drawing>
              <wp:anchor distT="0" distB="0" distL="114300" distR="114300" simplePos="0" relativeHeight="251660289" behindDoc="1" locked="0" layoutInCell="1" allowOverlap="0" wp14:anchorId="2BBD524D" wp14:editId="27CC2E2F">
                <wp:simplePos x="0" y="0"/>
                <wp:positionH relativeFrom="column">
                  <wp:posOffset>-95250</wp:posOffset>
                </wp:positionH>
                <wp:positionV relativeFrom="paragraph">
                  <wp:posOffset>0</wp:posOffset>
                </wp:positionV>
                <wp:extent cx="6069330" cy="4772025"/>
                <wp:effectExtent l="0" t="0" r="26670" b="2857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4772025"/>
                        </a:xfrm>
                        <a:prstGeom prst="roundRect">
                          <a:avLst>
                            <a:gd name="adj" fmla="val 3141"/>
                          </a:avLst>
                        </a:prstGeom>
                        <a:solidFill>
                          <a:srgbClr val="FFFFFF"/>
                        </a:solidFill>
                        <a:ln w="9525">
                          <a:solidFill>
                            <a:srgbClr val="000000"/>
                          </a:solidFill>
                          <a:miter lim="800000"/>
                          <a:headEnd/>
                          <a:tailEnd/>
                        </a:ln>
                      </wps:spPr>
                      <wps:txbx>
                        <w:txbxContent>
                          <w:p w14:paraId="11CEF977" w14:textId="77777777" w:rsidR="00C63183" w:rsidRPr="008F6E52" w:rsidRDefault="00C63183" w:rsidP="008F6E52">
                            <w:pPr>
                              <w:pStyle w:val="CM158"/>
                              <w:spacing w:before="240" w:after="230" w:line="258" w:lineRule="atLeast"/>
                              <w:rPr>
                                <w:rFonts w:asciiTheme="minorHAnsi" w:hAnsiTheme="minorHAnsi" w:cstheme="minorHAnsi"/>
                                <w:sz w:val="22"/>
                                <w:szCs w:val="22"/>
                              </w:rPr>
                            </w:pPr>
                            <w:r w:rsidRPr="008F6E52">
                              <w:rPr>
                                <w:rFonts w:asciiTheme="minorHAnsi" w:hAnsiTheme="minorHAnsi" w:cstheme="minorHAnsi"/>
                                <w:b/>
                                <w:sz w:val="22"/>
                                <w:szCs w:val="22"/>
                              </w:rPr>
                              <w:t>The Designated Safeguarding Lead is</w:t>
                            </w:r>
                            <w:r w:rsidRPr="008F6E52">
                              <w:rPr>
                                <w:rFonts w:asciiTheme="minorHAnsi" w:hAnsiTheme="minorHAnsi" w:cstheme="minorHAnsi"/>
                                <w:sz w:val="22"/>
                                <w:szCs w:val="22"/>
                              </w:rPr>
                              <w:t>: _________________________________________</w:t>
                            </w:r>
                          </w:p>
                          <w:p w14:paraId="4C450918" w14:textId="77777777" w:rsidR="00C63183" w:rsidRPr="008F6E52" w:rsidRDefault="00C63183" w:rsidP="008F6E52">
                            <w:pPr>
                              <w:pStyle w:val="CM156"/>
                              <w:spacing w:after="240" w:line="258" w:lineRule="atLeast"/>
                              <w:rPr>
                                <w:rFonts w:asciiTheme="minorHAnsi" w:hAnsiTheme="minorHAnsi" w:cstheme="minorHAnsi"/>
                                <w:sz w:val="22"/>
                                <w:szCs w:val="22"/>
                              </w:rPr>
                            </w:pPr>
                            <w:r w:rsidRPr="008F6E52">
                              <w:rPr>
                                <w:rFonts w:asciiTheme="minorHAnsi" w:hAnsiTheme="minorHAnsi" w:cstheme="minorHAnsi"/>
                                <w:sz w:val="22"/>
                                <w:szCs w:val="22"/>
                              </w:rPr>
                              <w:t xml:space="preserve">Contact email: _____________________________________ </w:t>
                            </w:r>
                            <w:proofErr w:type="spellStart"/>
                            <w:r w:rsidRPr="008F6E52">
                              <w:rPr>
                                <w:rFonts w:asciiTheme="minorHAnsi" w:hAnsiTheme="minorHAnsi" w:cstheme="minorHAnsi"/>
                                <w:sz w:val="22"/>
                                <w:szCs w:val="22"/>
                              </w:rPr>
                              <w:t>tel</w:t>
                            </w:r>
                            <w:proofErr w:type="spellEnd"/>
                            <w:r w:rsidRPr="008F6E52">
                              <w:rPr>
                                <w:rFonts w:asciiTheme="minorHAnsi" w:hAnsiTheme="minorHAnsi" w:cstheme="minorHAnsi"/>
                                <w:sz w:val="22"/>
                                <w:szCs w:val="22"/>
                              </w:rPr>
                              <w:t xml:space="preserve">: ............................................ </w:t>
                            </w:r>
                            <w:r w:rsidRPr="008F6E52">
                              <w:rPr>
                                <w:rFonts w:asciiTheme="minorHAnsi" w:hAnsiTheme="minorHAnsi" w:cstheme="minorHAnsi"/>
                                <w:sz w:val="22"/>
                                <w:szCs w:val="22"/>
                                <w:u w:val="single"/>
                              </w:rPr>
                              <w:t xml:space="preserve">                                          </w:t>
                            </w:r>
                          </w:p>
                          <w:p w14:paraId="0F7AC6C6" w14:textId="77777777" w:rsidR="00C63183" w:rsidRPr="008F6E52" w:rsidRDefault="00C63183" w:rsidP="008F6E52">
                            <w:pPr>
                              <w:pStyle w:val="CM158"/>
                              <w:spacing w:before="240" w:after="230" w:line="258" w:lineRule="atLeast"/>
                              <w:rPr>
                                <w:rFonts w:asciiTheme="minorHAnsi" w:hAnsiTheme="minorHAnsi" w:cstheme="minorHAnsi"/>
                                <w:sz w:val="22"/>
                                <w:szCs w:val="22"/>
                              </w:rPr>
                            </w:pPr>
                            <w:r w:rsidRPr="008F6E52">
                              <w:rPr>
                                <w:rFonts w:asciiTheme="minorHAnsi" w:hAnsiTheme="minorHAnsi" w:cstheme="minorHAnsi"/>
                                <w:b/>
                                <w:sz w:val="22"/>
                                <w:szCs w:val="22"/>
                              </w:rPr>
                              <w:t>The deputy Designated Safeguarding Lead is</w:t>
                            </w:r>
                            <w:r w:rsidRPr="008F6E52">
                              <w:rPr>
                                <w:rFonts w:asciiTheme="minorHAnsi" w:hAnsiTheme="minorHAnsi" w:cstheme="minorHAnsi"/>
                                <w:sz w:val="22"/>
                                <w:szCs w:val="22"/>
                              </w:rPr>
                              <w:t xml:space="preserve"> ___________________________________</w:t>
                            </w:r>
                          </w:p>
                          <w:p w14:paraId="7428405D" w14:textId="77777777" w:rsidR="00C63183" w:rsidRPr="008F6E52" w:rsidRDefault="00C63183" w:rsidP="008F6E52">
                            <w:pPr>
                              <w:pStyle w:val="CM156"/>
                              <w:spacing w:after="240" w:line="258" w:lineRule="atLeast"/>
                              <w:rPr>
                                <w:rFonts w:asciiTheme="minorHAnsi" w:hAnsiTheme="minorHAnsi" w:cstheme="minorHAnsi"/>
                                <w:sz w:val="22"/>
                                <w:szCs w:val="22"/>
                              </w:rPr>
                            </w:pPr>
                            <w:r w:rsidRPr="008F6E52">
                              <w:rPr>
                                <w:rFonts w:asciiTheme="minorHAnsi" w:hAnsiTheme="minorHAnsi" w:cstheme="minorHAnsi"/>
                                <w:sz w:val="22"/>
                                <w:szCs w:val="22"/>
                              </w:rPr>
                              <w:t xml:space="preserve">Contact email: _____________________________________ </w:t>
                            </w:r>
                            <w:proofErr w:type="spellStart"/>
                            <w:r w:rsidRPr="008F6E52">
                              <w:rPr>
                                <w:rFonts w:asciiTheme="minorHAnsi" w:hAnsiTheme="minorHAnsi" w:cstheme="minorHAnsi"/>
                                <w:sz w:val="22"/>
                                <w:szCs w:val="22"/>
                              </w:rPr>
                              <w:t>tel</w:t>
                            </w:r>
                            <w:proofErr w:type="spellEnd"/>
                            <w:r w:rsidRPr="008F6E52">
                              <w:rPr>
                                <w:rFonts w:asciiTheme="minorHAnsi" w:hAnsiTheme="minorHAnsi" w:cstheme="minorHAnsi"/>
                                <w:sz w:val="22"/>
                                <w:szCs w:val="22"/>
                              </w:rPr>
                              <w:t xml:space="preserve">: ............................................ </w:t>
                            </w:r>
                            <w:r w:rsidRPr="008F6E52">
                              <w:rPr>
                                <w:rFonts w:asciiTheme="minorHAnsi" w:hAnsiTheme="minorHAnsi" w:cstheme="minorHAnsi"/>
                                <w:sz w:val="22"/>
                                <w:szCs w:val="22"/>
                                <w:u w:val="single"/>
                              </w:rPr>
                              <w:t xml:space="preserve">                                          </w:t>
                            </w:r>
                          </w:p>
                          <w:p w14:paraId="473A36F5" w14:textId="77777777" w:rsidR="00C63183" w:rsidRPr="008F6E52" w:rsidRDefault="00C63183" w:rsidP="008F6E52">
                            <w:pPr>
                              <w:pStyle w:val="CM156"/>
                              <w:spacing w:after="240" w:line="258" w:lineRule="atLeast"/>
                              <w:rPr>
                                <w:rFonts w:asciiTheme="minorHAnsi" w:hAnsiTheme="minorHAnsi" w:cstheme="minorHAnsi"/>
                                <w:sz w:val="22"/>
                                <w:szCs w:val="22"/>
                              </w:rPr>
                            </w:pPr>
                            <w:r w:rsidRPr="008F6E52">
                              <w:rPr>
                                <w:rFonts w:asciiTheme="minorHAnsi" w:hAnsiTheme="minorHAnsi" w:cstheme="minorHAnsi"/>
                                <w:b/>
                                <w:sz w:val="22"/>
                                <w:szCs w:val="22"/>
                              </w:rPr>
                              <w:t>The nominated Safeguarding and Child Protection Governor is</w:t>
                            </w:r>
                            <w:r w:rsidRPr="008F6E52">
                              <w:rPr>
                                <w:rFonts w:asciiTheme="minorHAnsi" w:hAnsiTheme="minorHAnsi" w:cstheme="minorHAnsi"/>
                                <w:sz w:val="22"/>
                                <w:szCs w:val="22"/>
                              </w:rPr>
                              <w:t xml:space="preserve"> ____________________</w:t>
                            </w:r>
                          </w:p>
                          <w:p w14:paraId="1F5B228F" w14:textId="77777777" w:rsidR="00C63183" w:rsidRPr="008F6E52" w:rsidRDefault="00C63183" w:rsidP="008F6E52">
                            <w:pPr>
                              <w:pStyle w:val="CM158"/>
                              <w:spacing w:before="240" w:after="230" w:line="258" w:lineRule="atLeast"/>
                              <w:rPr>
                                <w:rFonts w:asciiTheme="minorHAnsi" w:hAnsiTheme="minorHAnsi" w:cstheme="minorHAnsi"/>
                                <w:sz w:val="22"/>
                                <w:szCs w:val="22"/>
                              </w:rPr>
                            </w:pPr>
                            <w:r w:rsidRPr="008F6E52">
                              <w:rPr>
                                <w:rFonts w:asciiTheme="minorHAnsi" w:hAnsiTheme="minorHAnsi" w:cstheme="minorHAnsi"/>
                                <w:b/>
                                <w:sz w:val="22"/>
                                <w:szCs w:val="22"/>
                              </w:rPr>
                              <w:t>The Headteacher is</w:t>
                            </w:r>
                            <w:r w:rsidRPr="008F6E52">
                              <w:rPr>
                                <w:rFonts w:asciiTheme="minorHAnsi" w:hAnsiTheme="minorHAnsi" w:cstheme="minorHAnsi"/>
                                <w:sz w:val="22"/>
                                <w:szCs w:val="22"/>
                              </w:rPr>
                              <w:t xml:space="preserve"> _________________________________________________________</w:t>
                            </w:r>
                          </w:p>
                          <w:p w14:paraId="06497B5B" w14:textId="77777777" w:rsidR="00C63183" w:rsidRPr="008F6E52" w:rsidRDefault="00C63183" w:rsidP="008F6E52">
                            <w:pPr>
                              <w:pStyle w:val="CM156"/>
                              <w:spacing w:after="240" w:line="258" w:lineRule="atLeast"/>
                              <w:rPr>
                                <w:rFonts w:asciiTheme="minorHAnsi" w:hAnsiTheme="minorHAnsi" w:cstheme="minorHAnsi"/>
                                <w:sz w:val="22"/>
                                <w:szCs w:val="22"/>
                              </w:rPr>
                            </w:pPr>
                            <w:r w:rsidRPr="008F6E52">
                              <w:rPr>
                                <w:rFonts w:asciiTheme="minorHAnsi" w:hAnsiTheme="minorHAnsi" w:cstheme="minorHAnsi"/>
                                <w:sz w:val="22"/>
                                <w:szCs w:val="22"/>
                              </w:rPr>
                              <w:t xml:space="preserve">Contact email: _____________________________________ </w:t>
                            </w:r>
                            <w:proofErr w:type="spellStart"/>
                            <w:r w:rsidRPr="008F6E52">
                              <w:rPr>
                                <w:rFonts w:asciiTheme="minorHAnsi" w:hAnsiTheme="minorHAnsi" w:cstheme="minorHAnsi"/>
                                <w:sz w:val="22"/>
                                <w:szCs w:val="22"/>
                              </w:rPr>
                              <w:t>tel</w:t>
                            </w:r>
                            <w:proofErr w:type="spellEnd"/>
                            <w:r w:rsidRPr="008F6E52">
                              <w:rPr>
                                <w:rFonts w:asciiTheme="minorHAnsi" w:hAnsiTheme="minorHAnsi" w:cstheme="minorHAnsi"/>
                                <w:sz w:val="22"/>
                                <w:szCs w:val="22"/>
                              </w:rPr>
                              <w:t xml:space="preserve">: ............................................ </w:t>
                            </w:r>
                            <w:r w:rsidRPr="008F6E52">
                              <w:rPr>
                                <w:rFonts w:asciiTheme="minorHAnsi" w:hAnsiTheme="minorHAnsi" w:cstheme="minorHAnsi"/>
                                <w:sz w:val="22"/>
                                <w:szCs w:val="22"/>
                                <w:u w:val="single"/>
                              </w:rPr>
                              <w:t xml:space="preserve">                                          </w:t>
                            </w:r>
                          </w:p>
                          <w:p w14:paraId="4C0DF666" w14:textId="6E525E0F" w:rsidR="00C63183" w:rsidRPr="008F6E52" w:rsidRDefault="00C63183" w:rsidP="008F6E52">
                            <w:pPr>
                              <w:pStyle w:val="CM163"/>
                              <w:spacing w:after="240"/>
                              <w:rPr>
                                <w:rFonts w:asciiTheme="minorHAnsi" w:hAnsiTheme="minorHAnsi" w:cstheme="minorHAnsi"/>
                                <w:highlight w:val="yellow"/>
                              </w:rPr>
                            </w:pPr>
                            <w:r w:rsidRPr="008F6E52">
                              <w:rPr>
                                <w:rFonts w:asciiTheme="minorHAnsi" w:hAnsiTheme="minorHAnsi" w:cstheme="minorHAnsi"/>
                                <w:b/>
                                <w:sz w:val="22"/>
                                <w:szCs w:val="22"/>
                                <w:highlight w:val="yellow"/>
                              </w:rPr>
                              <w:t xml:space="preserve">The LADO for </w:t>
                            </w:r>
                            <w:r>
                              <w:rPr>
                                <w:rFonts w:asciiTheme="minorHAnsi" w:hAnsiTheme="minorHAnsi" w:cstheme="minorHAnsi"/>
                                <w:b/>
                                <w:sz w:val="22"/>
                                <w:szCs w:val="22"/>
                                <w:highlight w:val="yellow"/>
                              </w:rPr>
                              <w:t>Lancashire</w:t>
                            </w:r>
                            <w:r w:rsidRPr="008F6E52">
                              <w:rPr>
                                <w:rFonts w:asciiTheme="minorHAnsi" w:hAnsiTheme="minorHAnsi" w:cstheme="minorHAnsi"/>
                                <w:b/>
                                <w:sz w:val="22"/>
                                <w:szCs w:val="22"/>
                                <w:highlight w:val="yellow"/>
                              </w:rPr>
                              <w:t xml:space="preserve"> is</w:t>
                            </w:r>
                            <w:r w:rsidRPr="008F6E52">
                              <w:rPr>
                                <w:rFonts w:asciiTheme="minorHAnsi" w:hAnsiTheme="minorHAnsi" w:cstheme="minorHAnsi"/>
                                <w:highlight w:val="yellow"/>
                                <w:u w:val="single"/>
                              </w:rPr>
                              <w:t>:  ___</w:t>
                            </w:r>
                            <w:r w:rsidRPr="008F6E52">
                              <w:rPr>
                                <w:rFonts w:asciiTheme="minorHAnsi" w:hAnsiTheme="minorHAnsi" w:cstheme="minorHAnsi"/>
                                <w:highlight w:val="yellow"/>
                                <w:u w:val="single"/>
                              </w:rPr>
                              <w:tab/>
                            </w:r>
                            <w:r>
                              <w:rPr>
                                <w:rFonts w:asciiTheme="minorHAnsi" w:hAnsiTheme="minorHAnsi" w:cstheme="minorHAnsi"/>
                                <w:highlight w:val="yellow"/>
                                <w:u w:val="single"/>
                              </w:rPr>
                              <w:t>Tim Booth</w:t>
                            </w:r>
                            <w:r w:rsidRPr="008F6E52">
                              <w:rPr>
                                <w:rFonts w:asciiTheme="minorHAnsi" w:hAnsiTheme="minorHAnsi" w:cstheme="minorHAnsi"/>
                                <w:highlight w:val="yellow"/>
                                <w:u w:val="single"/>
                              </w:rPr>
                              <w:tab/>
                            </w:r>
                            <w:r w:rsidRPr="008F6E52">
                              <w:rPr>
                                <w:rFonts w:asciiTheme="minorHAnsi" w:hAnsiTheme="minorHAnsi" w:cstheme="minorHAnsi"/>
                                <w:highlight w:val="yellow"/>
                                <w:u w:val="single"/>
                              </w:rPr>
                              <w:tab/>
                            </w:r>
                            <w:r w:rsidRPr="008F6E52">
                              <w:rPr>
                                <w:rFonts w:asciiTheme="minorHAnsi" w:hAnsiTheme="minorHAnsi" w:cstheme="minorHAnsi"/>
                                <w:highlight w:val="yellow"/>
                                <w:u w:val="single"/>
                              </w:rPr>
                              <w:tab/>
                              <w:t>.</w:t>
                            </w:r>
                            <w:r w:rsidRPr="008F6E52">
                              <w:rPr>
                                <w:rFonts w:asciiTheme="minorHAnsi" w:hAnsiTheme="minorHAnsi" w:cstheme="minorHAnsi"/>
                                <w:highlight w:val="yellow"/>
                              </w:rPr>
                              <w:t xml:space="preserve">   </w:t>
                            </w:r>
                          </w:p>
                          <w:p w14:paraId="4EB28491" w14:textId="7E3B6ADE" w:rsidR="00C63183" w:rsidRPr="008F6E52" w:rsidRDefault="00C63183" w:rsidP="008F6E52">
                            <w:pPr>
                              <w:pStyle w:val="Default"/>
                              <w:rPr>
                                <w:rFonts w:asciiTheme="minorHAnsi" w:hAnsiTheme="minorHAnsi" w:cstheme="minorHAnsi"/>
                                <w:color w:val="auto"/>
                                <w:sz w:val="22"/>
                                <w:szCs w:val="22"/>
                                <w:highlight w:val="yellow"/>
                              </w:rPr>
                            </w:pPr>
                            <w:r w:rsidRPr="008F6E52">
                              <w:rPr>
                                <w:rFonts w:asciiTheme="minorHAnsi" w:hAnsiTheme="minorHAnsi" w:cstheme="minorHAnsi"/>
                                <w:color w:val="auto"/>
                                <w:sz w:val="22"/>
                                <w:szCs w:val="22"/>
                                <w:highlight w:val="yellow"/>
                              </w:rPr>
                              <w:t>Contact email:</w:t>
                            </w:r>
                            <w:r>
                              <w:rPr>
                                <w:rFonts w:asciiTheme="minorHAnsi" w:hAnsiTheme="minorHAnsi" w:cstheme="minorHAnsi"/>
                                <w:color w:val="auto"/>
                                <w:sz w:val="22"/>
                                <w:szCs w:val="22"/>
                                <w:highlight w:val="yellow"/>
                              </w:rPr>
                              <w:t xml:space="preserve"> </w:t>
                            </w:r>
                            <w:r w:rsidRPr="009924C8">
                              <w:rPr>
                                <w:rFonts w:asciiTheme="minorHAnsi" w:hAnsiTheme="minorHAnsi" w:cstheme="minorHAnsi"/>
                                <w:color w:val="auto"/>
                                <w:sz w:val="22"/>
                                <w:szCs w:val="22"/>
                              </w:rPr>
                              <w:t>Tim.booth@lancashire.gov.uk</w:t>
                            </w:r>
                            <w:r w:rsidRPr="008F6E52">
                              <w:rPr>
                                <w:rFonts w:asciiTheme="minorHAnsi" w:hAnsiTheme="minorHAnsi" w:cstheme="minorHAnsi"/>
                                <w:color w:val="auto"/>
                                <w:sz w:val="22"/>
                                <w:szCs w:val="22"/>
                                <w:highlight w:val="yellow"/>
                              </w:rPr>
                              <w:tab/>
                            </w:r>
                            <w:proofErr w:type="spellStart"/>
                            <w:r w:rsidRPr="008F6E52">
                              <w:rPr>
                                <w:rFonts w:asciiTheme="minorHAnsi" w:hAnsiTheme="minorHAnsi" w:cstheme="minorHAnsi"/>
                                <w:color w:val="auto"/>
                                <w:sz w:val="22"/>
                                <w:szCs w:val="22"/>
                                <w:highlight w:val="yellow"/>
                              </w:rPr>
                              <w:t>tel</w:t>
                            </w:r>
                            <w:proofErr w:type="spellEnd"/>
                            <w:r w:rsidRPr="008F6E52">
                              <w:rPr>
                                <w:rFonts w:asciiTheme="minorHAnsi" w:hAnsiTheme="minorHAnsi" w:cstheme="minorHAnsi"/>
                                <w:color w:val="auto"/>
                                <w:sz w:val="22"/>
                                <w:szCs w:val="22"/>
                                <w:highlight w:val="yellow"/>
                              </w:rPr>
                              <w:t xml:space="preserve">: </w:t>
                            </w:r>
                            <w:r w:rsidRPr="009924C8">
                              <w:rPr>
                                <w:rFonts w:asciiTheme="minorHAnsi" w:hAnsiTheme="minorHAnsi" w:cstheme="minorHAnsi"/>
                                <w:color w:val="auto"/>
                                <w:sz w:val="22"/>
                                <w:szCs w:val="22"/>
                              </w:rPr>
                              <w:t>01772 536694</w:t>
                            </w:r>
                            <w:r w:rsidRPr="009924C8">
                              <w:rPr>
                                <w:rFonts w:asciiTheme="minorHAnsi" w:hAnsiTheme="minorHAnsi" w:cstheme="minorHAnsi"/>
                                <w:color w:val="auto"/>
                                <w:sz w:val="22"/>
                                <w:szCs w:val="22"/>
                              </w:rPr>
                              <w:cr/>
                            </w:r>
                          </w:p>
                          <w:p w14:paraId="287A1652" w14:textId="6F20515B" w:rsidR="00C63183" w:rsidRDefault="00C63183" w:rsidP="008F6E52">
                            <w:pPr>
                              <w:rPr>
                                <w:rFonts w:asciiTheme="minorHAnsi" w:hAnsiTheme="minorHAnsi" w:cstheme="minorHAnsi"/>
                                <w:b/>
                                <w:highlight w:val="yellow"/>
                              </w:rPr>
                            </w:pPr>
                            <w:r>
                              <w:rPr>
                                <w:rFonts w:asciiTheme="minorHAnsi" w:hAnsiTheme="minorHAnsi" w:cstheme="minorHAnsi"/>
                                <w:b/>
                                <w:highlight w:val="yellow"/>
                              </w:rPr>
                              <w:t xml:space="preserve">Lancashire – Safeguarding Advice: </w:t>
                            </w:r>
                            <w:hyperlink r:id="rId17" w:history="1">
                              <w:r w:rsidRPr="00031E73">
                                <w:rPr>
                                  <w:rStyle w:val="Hyperlink"/>
                                  <w:rFonts w:asciiTheme="minorHAnsi" w:hAnsiTheme="minorHAnsi" w:cstheme="minorHAnsi"/>
                                  <w:b/>
                                  <w:highlight w:val="yellow"/>
                                </w:rPr>
                                <w:t>school.safeguarding@lancashire.gov.uk</w:t>
                              </w:r>
                            </w:hyperlink>
                            <w:r>
                              <w:rPr>
                                <w:rFonts w:asciiTheme="minorHAnsi" w:hAnsiTheme="minorHAnsi" w:cstheme="minorHAnsi"/>
                                <w:b/>
                                <w:highlight w:val="yellow"/>
                              </w:rPr>
                              <w:t xml:space="preserve"> </w:t>
                            </w:r>
                            <w:proofErr w:type="gramStart"/>
                            <w:r>
                              <w:rPr>
                                <w:rFonts w:asciiTheme="minorHAnsi" w:hAnsiTheme="minorHAnsi" w:cstheme="minorHAnsi"/>
                                <w:b/>
                                <w:highlight w:val="yellow"/>
                              </w:rPr>
                              <w:t>( 01772</w:t>
                            </w:r>
                            <w:proofErr w:type="gramEnd"/>
                            <w:r>
                              <w:rPr>
                                <w:rFonts w:asciiTheme="minorHAnsi" w:hAnsiTheme="minorHAnsi" w:cstheme="minorHAnsi"/>
                                <w:b/>
                                <w:highlight w:val="yellow"/>
                              </w:rPr>
                              <w:t xml:space="preserve"> 531196)</w:t>
                            </w:r>
                          </w:p>
                          <w:p w14:paraId="6EB70201" w14:textId="5AF6B863" w:rsidR="00C63183" w:rsidRPr="008F6E52" w:rsidRDefault="00C63183" w:rsidP="008F6E52">
                            <w:pPr>
                              <w:rPr>
                                <w:rFonts w:asciiTheme="minorHAnsi" w:hAnsiTheme="minorHAnsi" w:cstheme="minorHAnsi"/>
                              </w:rPr>
                            </w:pPr>
                            <w:r w:rsidRPr="009924C8">
                              <w:rPr>
                                <w:rFonts w:asciiTheme="minorHAnsi" w:hAnsiTheme="minorHAnsi" w:cstheme="minorHAnsi"/>
                                <w:b/>
                                <w:highlight w:val="yellow"/>
                              </w:rPr>
                              <w:t>Lancashire MASH Duty Team: 0300 123 6720</w:t>
                            </w:r>
                          </w:p>
                          <w:p w14:paraId="7DD4E5BB" w14:textId="77777777" w:rsidR="00C63183" w:rsidRPr="008F6E52" w:rsidRDefault="00C63183" w:rsidP="008F6E52">
                            <w:pPr>
                              <w:rPr>
                                <w:rFonts w:asciiTheme="minorHAnsi" w:hAnsiTheme="minorHAnsi" w:cstheme="minorHAnsi"/>
                                <w:b/>
                              </w:rPr>
                            </w:pPr>
                          </w:p>
                          <w:p w14:paraId="6B7E436C" w14:textId="77777777" w:rsidR="00C63183" w:rsidRPr="00F41099" w:rsidRDefault="00C63183" w:rsidP="008F6E52">
                            <w:pPr>
                              <w:rPr>
                                <w:rFonts w:cs="Arial"/>
                                <w:b/>
                              </w:rPr>
                            </w:pPr>
                          </w:p>
                          <w:p w14:paraId="65ED7640" w14:textId="77777777" w:rsidR="00C63183" w:rsidRPr="00002979" w:rsidRDefault="00C63183" w:rsidP="008F6E52">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BD524D" id="Text Box 37" o:spid="_x0000_s1027" style="position:absolute;left:0;text-align:left;margin-left:-7.5pt;margin-top:0;width:477.9pt;height:375.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0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" o:allowoverlap="f">
                <v:stroke joinstyle="miter"/>
                <v:textbox>
                  <w:txbxContent>
                    <w:p w14:paraId="11CEF977" w14:textId="77777777" w:rsidR="00C63183" w:rsidRPr="008F6E52" w:rsidRDefault="00C63183" w:rsidP="008F6E52">
                      <w:pPr>
                        <w:pStyle w:val="CM158"/>
                        <w:spacing w:before="240" w:after="230" w:line="258" w:lineRule="atLeast"/>
                        <w:rPr>
                          <w:rFonts w:asciiTheme="minorHAnsi" w:hAnsiTheme="minorHAnsi" w:cstheme="minorHAnsi"/>
                          <w:sz w:val="22"/>
                          <w:szCs w:val="22"/>
                        </w:rPr>
                      </w:pPr>
                      <w:r w:rsidRPr="008F6E52">
                        <w:rPr>
                          <w:rFonts w:asciiTheme="minorHAnsi" w:hAnsiTheme="minorHAnsi" w:cstheme="minorHAnsi"/>
                          <w:b/>
                          <w:sz w:val="22"/>
                          <w:szCs w:val="22"/>
                        </w:rPr>
                        <w:t>The Designated Safeguarding Lead is</w:t>
                      </w:r>
                      <w:r w:rsidRPr="008F6E52">
                        <w:rPr>
                          <w:rFonts w:asciiTheme="minorHAnsi" w:hAnsiTheme="minorHAnsi" w:cstheme="minorHAnsi"/>
                          <w:sz w:val="22"/>
                          <w:szCs w:val="22"/>
                        </w:rPr>
                        <w:t>: _________________________________________</w:t>
                      </w:r>
                    </w:p>
                    <w:p w14:paraId="4C450918" w14:textId="77777777" w:rsidR="00C63183" w:rsidRPr="008F6E52" w:rsidRDefault="00C63183" w:rsidP="008F6E52">
                      <w:pPr>
                        <w:pStyle w:val="CM156"/>
                        <w:spacing w:after="240" w:line="258" w:lineRule="atLeast"/>
                        <w:rPr>
                          <w:rFonts w:asciiTheme="minorHAnsi" w:hAnsiTheme="minorHAnsi" w:cstheme="minorHAnsi"/>
                          <w:sz w:val="22"/>
                          <w:szCs w:val="22"/>
                        </w:rPr>
                      </w:pPr>
                      <w:r w:rsidRPr="008F6E52">
                        <w:rPr>
                          <w:rFonts w:asciiTheme="minorHAnsi" w:hAnsiTheme="minorHAnsi" w:cstheme="minorHAnsi"/>
                          <w:sz w:val="22"/>
                          <w:szCs w:val="22"/>
                        </w:rPr>
                        <w:t xml:space="preserve">Contact email: _____________________________________ tel: ............................................ </w:t>
                      </w:r>
                      <w:r w:rsidRPr="008F6E52">
                        <w:rPr>
                          <w:rFonts w:asciiTheme="minorHAnsi" w:hAnsiTheme="minorHAnsi" w:cstheme="minorHAnsi"/>
                          <w:sz w:val="22"/>
                          <w:szCs w:val="22"/>
                          <w:u w:val="single"/>
                        </w:rPr>
                        <w:t xml:space="preserve">                                          </w:t>
                      </w:r>
                    </w:p>
                    <w:p w14:paraId="0F7AC6C6" w14:textId="77777777" w:rsidR="00C63183" w:rsidRPr="008F6E52" w:rsidRDefault="00C63183" w:rsidP="008F6E52">
                      <w:pPr>
                        <w:pStyle w:val="CM158"/>
                        <w:spacing w:before="240" w:after="230" w:line="258" w:lineRule="atLeast"/>
                        <w:rPr>
                          <w:rFonts w:asciiTheme="minorHAnsi" w:hAnsiTheme="minorHAnsi" w:cstheme="minorHAnsi"/>
                          <w:sz w:val="22"/>
                          <w:szCs w:val="22"/>
                        </w:rPr>
                      </w:pPr>
                      <w:r w:rsidRPr="008F6E52">
                        <w:rPr>
                          <w:rFonts w:asciiTheme="minorHAnsi" w:hAnsiTheme="minorHAnsi" w:cstheme="minorHAnsi"/>
                          <w:b/>
                          <w:sz w:val="22"/>
                          <w:szCs w:val="22"/>
                        </w:rPr>
                        <w:t>The deputy Designated Safeguarding Lead is</w:t>
                      </w:r>
                      <w:r w:rsidRPr="008F6E52">
                        <w:rPr>
                          <w:rFonts w:asciiTheme="minorHAnsi" w:hAnsiTheme="minorHAnsi" w:cstheme="minorHAnsi"/>
                          <w:sz w:val="22"/>
                          <w:szCs w:val="22"/>
                        </w:rPr>
                        <w:t xml:space="preserve"> ___________________________________</w:t>
                      </w:r>
                    </w:p>
                    <w:p w14:paraId="7428405D" w14:textId="77777777" w:rsidR="00C63183" w:rsidRPr="008F6E52" w:rsidRDefault="00C63183" w:rsidP="008F6E52">
                      <w:pPr>
                        <w:pStyle w:val="CM156"/>
                        <w:spacing w:after="240" w:line="258" w:lineRule="atLeast"/>
                        <w:rPr>
                          <w:rFonts w:asciiTheme="minorHAnsi" w:hAnsiTheme="minorHAnsi" w:cstheme="minorHAnsi"/>
                          <w:sz w:val="22"/>
                          <w:szCs w:val="22"/>
                        </w:rPr>
                      </w:pPr>
                      <w:r w:rsidRPr="008F6E52">
                        <w:rPr>
                          <w:rFonts w:asciiTheme="minorHAnsi" w:hAnsiTheme="minorHAnsi" w:cstheme="minorHAnsi"/>
                          <w:sz w:val="22"/>
                          <w:szCs w:val="22"/>
                        </w:rPr>
                        <w:t xml:space="preserve">Contact email: _____________________________________ tel: ............................................ </w:t>
                      </w:r>
                      <w:r w:rsidRPr="008F6E52">
                        <w:rPr>
                          <w:rFonts w:asciiTheme="minorHAnsi" w:hAnsiTheme="minorHAnsi" w:cstheme="minorHAnsi"/>
                          <w:sz w:val="22"/>
                          <w:szCs w:val="22"/>
                          <w:u w:val="single"/>
                        </w:rPr>
                        <w:t xml:space="preserve">                                          </w:t>
                      </w:r>
                    </w:p>
                    <w:p w14:paraId="473A36F5" w14:textId="77777777" w:rsidR="00C63183" w:rsidRPr="008F6E52" w:rsidRDefault="00C63183" w:rsidP="008F6E52">
                      <w:pPr>
                        <w:pStyle w:val="CM156"/>
                        <w:spacing w:after="240" w:line="258" w:lineRule="atLeast"/>
                        <w:rPr>
                          <w:rFonts w:asciiTheme="minorHAnsi" w:hAnsiTheme="minorHAnsi" w:cstheme="minorHAnsi"/>
                          <w:sz w:val="22"/>
                          <w:szCs w:val="22"/>
                        </w:rPr>
                      </w:pPr>
                      <w:r w:rsidRPr="008F6E52">
                        <w:rPr>
                          <w:rFonts w:asciiTheme="minorHAnsi" w:hAnsiTheme="minorHAnsi" w:cstheme="minorHAnsi"/>
                          <w:b/>
                          <w:sz w:val="22"/>
                          <w:szCs w:val="22"/>
                        </w:rPr>
                        <w:t>The nominated Safeguarding and Child Protection Governor is</w:t>
                      </w:r>
                      <w:r w:rsidRPr="008F6E52">
                        <w:rPr>
                          <w:rFonts w:asciiTheme="minorHAnsi" w:hAnsiTheme="minorHAnsi" w:cstheme="minorHAnsi"/>
                          <w:sz w:val="22"/>
                          <w:szCs w:val="22"/>
                        </w:rPr>
                        <w:t xml:space="preserve"> ____________________</w:t>
                      </w:r>
                    </w:p>
                    <w:p w14:paraId="1F5B228F" w14:textId="77777777" w:rsidR="00C63183" w:rsidRPr="008F6E52" w:rsidRDefault="00C63183" w:rsidP="008F6E52">
                      <w:pPr>
                        <w:pStyle w:val="CM158"/>
                        <w:spacing w:before="240" w:after="230" w:line="258" w:lineRule="atLeast"/>
                        <w:rPr>
                          <w:rFonts w:asciiTheme="minorHAnsi" w:hAnsiTheme="minorHAnsi" w:cstheme="minorHAnsi"/>
                          <w:sz w:val="22"/>
                          <w:szCs w:val="22"/>
                        </w:rPr>
                      </w:pPr>
                      <w:r w:rsidRPr="008F6E52">
                        <w:rPr>
                          <w:rFonts w:asciiTheme="minorHAnsi" w:hAnsiTheme="minorHAnsi" w:cstheme="minorHAnsi"/>
                          <w:b/>
                          <w:sz w:val="22"/>
                          <w:szCs w:val="22"/>
                        </w:rPr>
                        <w:t>The Headteacher is</w:t>
                      </w:r>
                      <w:r w:rsidRPr="008F6E52">
                        <w:rPr>
                          <w:rFonts w:asciiTheme="minorHAnsi" w:hAnsiTheme="minorHAnsi" w:cstheme="minorHAnsi"/>
                          <w:sz w:val="22"/>
                          <w:szCs w:val="22"/>
                        </w:rPr>
                        <w:t xml:space="preserve"> _________________________________________________________</w:t>
                      </w:r>
                    </w:p>
                    <w:p w14:paraId="06497B5B" w14:textId="77777777" w:rsidR="00C63183" w:rsidRPr="008F6E52" w:rsidRDefault="00C63183" w:rsidP="008F6E52">
                      <w:pPr>
                        <w:pStyle w:val="CM156"/>
                        <w:spacing w:after="240" w:line="258" w:lineRule="atLeast"/>
                        <w:rPr>
                          <w:rFonts w:asciiTheme="minorHAnsi" w:hAnsiTheme="minorHAnsi" w:cstheme="minorHAnsi"/>
                          <w:sz w:val="22"/>
                          <w:szCs w:val="22"/>
                        </w:rPr>
                      </w:pPr>
                      <w:r w:rsidRPr="008F6E52">
                        <w:rPr>
                          <w:rFonts w:asciiTheme="minorHAnsi" w:hAnsiTheme="minorHAnsi" w:cstheme="minorHAnsi"/>
                          <w:sz w:val="22"/>
                          <w:szCs w:val="22"/>
                        </w:rPr>
                        <w:t xml:space="preserve">Contact email: _____________________________________ tel: ............................................ </w:t>
                      </w:r>
                      <w:r w:rsidRPr="008F6E52">
                        <w:rPr>
                          <w:rFonts w:asciiTheme="minorHAnsi" w:hAnsiTheme="minorHAnsi" w:cstheme="minorHAnsi"/>
                          <w:sz w:val="22"/>
                          <w:szCs w:val="22"/>
                          <w:u w:val="single"/>
                        </w:rPr>
                        <w:t xml:space="preserve">                                          </w:t>
                      </w:r>
                    </w:p>
                    <w:p w14:paraId="4C0DF666" w14:textId="6E525E0F" w:rsidR="00C63183" w:rsidRPr="008F6E52" w:rsidRDefault="00C63183" w:rsidP="008F6E52">
                      <w:pPr>
                        <w:pStyle w:val="CM163"/>
                        <w:spacing w:after="240"/>
                        <w:rPr>
                          <w:rFonts w:asciiTheme="minorHAnsi" w:hAnsiTheme="minorHAnsi" w:cstheme="minorHAnsi"/>
                          <w:highlight w:val="yellow"/>
                        </w:rPr>
                      </w:pPr>
                      <w:r w:rsidRPr="008F6E52">
                        <w:rPr>
                          <w:rFonts w:asciiTheme="minorHAnsi" w:hAnsiTheme="minorHAnsi" w:cstheme="minorHAnsi"/>
                          <w:b/>
                          <w:sz w:val="22"/>
                          <w:szCs w:val="22"/>
                          <w:highlight w:val="yellow"/>
                        </w:rPr>
                        <w:t xml:space="preserve">The LADO for </w:t>
                      </w:r>
                      <w:r>
                        <w:rPr>
                          <w:rFonts w:asciiTheme="minorHAnsi" w:hAnsiTheme="minorHAnsi" w:cstheme="minorHAnsi"/>
                          <w:b/>
                          <w:sz w:val="22"/>
                          <w:szCs w:val="22"/>
                          <w:highlight w:val="yellow"/>
                        </w:rPr>
                        <w:t>Lancashire</w:t>
                      </w:r>
                      <w:r w:rsidRPr="008F6E52">
                        <w:rPr>
                          <w:rFonts w:asciiTheme="minorHAnsi" w:hAnsiTheme="minorHAnsi" w:cstheme="minorHAnsi"/>
                          <w:b/>
                          <w:sz w:val="22"/>
                          <w:szCs w:val="22"/>
                          <w:highlight w:val="yellow"/>
                        </w:rPr>
                        <w:t xml:space="preserve"> is</w:t>
                      </w:r>
                      <w:r w:rsidRPr="008F6E52">
                        <w:rPr>
                          <w:rFonts w:asciiTheme="minorHAnsi" w:hAnsiTheme="minorHAnsi" w:cstheme="minorHAnsi"/>
                          <w:highlight w:val="yellow"/>
                          <w:u w:val="single"/>
                        </w:rPr>
                        <w:t>:  ___</w:t>
                      </w:r>
                      <w:r w:rsidRPr="008F6E52">
                        <w:rPr>
                          <w:rFonts w:asciiTheme="minorHAnsi" w:hAnsiTheme="minorHAnsi" w:cstheme="minorHAnsi"/>
                          <w:highlight w:val="yellow"/>
                          <w:u w:val="single"/>
                        </w:rPr>
                        <w:tab/>
                      </w:r>
                      <w:r>
                        <w:rPr>
                          <w:rFonts w:asciiTheme="minorHAnsi" w:hAnsiTheme="minorHAnsi" w:cstheme="minorHAnsi"/>
                          <w:highlight w:val="yellow"/>
                          <w:u w:val="single"/>
                        </w:rPr>
                        <w:t>Tim Booth</w:t>
                      </w:r>
                      <w:r w:rsidRPr="008F6E52">
                        <w:rPr>
                          <w:rFonts w:asciiTheme="minorHAnsi" w:hAnsiTheme="minorHAnsi" w:cstheme="minorHAnsi"/>
                          <w:highlight w:val="yellow"/>
                          <w:u w:val="single"/>
                        </w:rPr>
                        <w:tab/>
                      </w:r>
                      <w:r w:rsidRPr="008F6E52">
                        <w:rPr>
                          <w:rFonts w:asciiTheme="minorHAnsi" w:hAnsiTheme="minorHAnsi" w:cstheme="minorHAnsi"/>
                          <w:highlight w:val="yellow"/>
                          <w:u w:val="single"/>
                        </w:rPr>
                        <w:tab/>
                      </w:r>
                      <w:r w:rsidRPr="008F6E52">
                        <w:rPr>
                          <w:rFonts w:asciiTheme="minorHAnsi" w:hAnsiTheme="minorHAnsi" w:cstheme="minorHAnsi"/>
                          <w:highlight w:val="yellow"/>
                          <w:u w:val="single"/>
                        </w:rPr>
                        <w:tab/>
                        <w:t>.</w:t>
                      </w:r>
                      <w:r w:rsidRPr="008F6E52">
                        <w:rPr>
                          <w:rFonts w:asciiTheme="minorHAnsi" w:hAnsiTheme="minorHAnsi" w:cstheme="minorHAnsi"/>
                          <w:highlight w:val="yellow"/>
                        </w:rPr>
                        <w:t xml:space="preserve">   </w:t>
                      </w:r>
                    </w:p>
                    <w:p w14:paraId="4EB28491" w14:textId="7E3B6ADE" w:rsidR="00C63183" w:rsidRPr="008F6E52" w:rsidRDefault="00C63183" w:rsidP="008F6E52">
                      <w:pPr>
                        <w:pStyle w:val="Default"/>
                        <w:rPr>
                          <w:rFonts w:asciiTheme="minorHAnsi" w:hAnsiTheme="minorHAnsi" w:cstheme="minorHAnsi"/>
                          <w:color w:val="auto"/>
                          <w:sz w:val="22"/>
                          <w:szCs w:val="22"/>
                          <w:highlight w:val="yellow"/>
                        </w:rPr>
                      </w:pPr>
                      <w:r w:rsidRPr="008F6E52">
                        <w:rPr>
                          <w:rFonts w:asciiTheme="minorHAnsi" w:hAnsiTheme="minorHAnsi" w:cstheme="minorHAnsi"/>
                          <w:color w:val="auto"/>
                          <w:sz w:val="22"/>
                          <w:szCs w:val="22"/>
                          <w:highlight w:val="yellow"/>
                        </w:rPr>
                        <w:t>Contact email:</w:t>
                      </w:r>
                      <w:r>
                        <w:rPr>
                          <w:rFonts w:asciiTheme="minorHAnsi" w:hAnsiTheme="minorHAnsi" w:cstheme="minorHAnsi"/>
                          <w:color w:val="auto"/>
                          <w:sz w:val="22"/>
                          <w:szCs w:val="22"/>
                          <w:highlight w:val="yellow"/>
                        </w:rPr>
                        <w:t xml:space="preserve"> </w:t>
                      </w:r>
                      <w:r w:rsidRPr="009924C8">
                        <w:rPr>
                          <w:rFonts w:asciiTheme="minorHAnsi" w:hAnsiTheme="minorHAnsi" w:cstheme="minorHAnsi"/>
                          <w:color w:val="auto"/>
                          <w:sz w:val="22"/>
                          <w:szCs w:val="22"/>
                        </w:rPr>
                        <w:t>Tim.booth@lancashire.gov.uk</w:t>
                      </w:r>
                      <w:r w:rsidRPr="008F6E52">
                        <w:rPr>
                          <w:rFonts w:asciiTheme="minorHAnsi" w:hAnsiTheme="minorHAnsi" w:cstheme="minorHAnsi"/>
                          <w:color w:val="auto"/>
                          <w:sz w:val="22"/>
                          <w:szCs w:val="22"/>
                          <w:highlight w:val="yellow"/>
                        </w:rPr>
                        <w:tab/>
                        <w:t xml:space="preserve">tel: </w:t>
                      </w:r>
                      <w:r w:rsidRPr="009924C8">
                        <w:rPr>
                          <w:rFonts w:asciiTheme="minorHAnsi" w:hAnsiTheme="minorHAnsi" w:cstheme="minorHAnsi"/>
                          <w:color w:val="auto"/>
                          <w:sz w:val="22"/>
                          <w:szCs w:val="22"/>
                        </w:rPr>
                        <w:t>01772 536694</w:t>
                      </w:r>
                      <w:r w:rsidRPr="009924C8">
                        <w:rPr>
                          <w:rFonts w:asciiTheme="minorHAnsi" w:hAnsiTheme="minorHAnsi" w:cstheme="minorHAnsi"/>
                          <w:color w:val="auto"/>
                          <w:sz w:val="22"/>
                          <w:szCs w:val="22"/>
                        </w:rPr>
                        <w:cr/>
                      </w:r>
                    </w:p>
                    <w:p w14:paraId="287A1652" w14:textId="6F20515B" w:rsidR="00C63183" w:rsidRDefault="00C63183" w:rsidP="008F6E52">
                      <w:pPr>
                        <w:rPr>
                          <w:rFonts w:asciiTheme="minorHAnsi" w:hAnsiTheme="minorHAnsi" w:cstheme="minorHAnsi"/>
                          <w:b/>
                          <w:highlight w:val="yellow"/>
                        </w:rPr>
                      </w:pPr>
                      <w:r>
                        <w:rPr>
                          <w:rFonts w:asciiTheme="minorHAnsi" w:hAnsiTheme="minorHAnsi" w:cstheme="minorHAnsi"/>
                          <w:b/>
                          <w:highlight w:val="yellow"/>
                        </w:rPr>
                        <w:t xml:space="preserve">Lancashire – Safeguarding Advice: </w:t>
                      </w:r>
                      <w:hyperlink r:id="rId18" w:history="1">
                        <w:r w:rsidRPr="00031E73">
                          <w:rPr>
                            <w:rStyle w:val="Hyperlink"/>
                            <w:rFonts w:asciiTheme="minorHAnsi" w:hAnsiTheme="minorHAnsi" w:cstheme="minorHAnsi"/>
                            <w:b/>
                            <w:highlight w:val="yellow"/>
                          </w:rPr>
                          <w:t>school.safeguarding@lancashire.gov.uk</w:t>
                        </w:r>
                      </w:hyperlink>
                      <w:r>
                        <w:rPr>
                          <w:rFonts w:asciiTheme="minorHAnsi" w:hAnsiTheme="minorHAnsi" w:cstheme="minorHAnsi"/>
                          <w:b/>
                          <w:highlight w:val="yellow"/>
                        </w:rPr>
                        <w:t xml:space="preserve"> ( 01772 531196)</w:t>
                      </w:r>
                    </w:p>
                    <w:p w14:paraId="6EB70201" w14:textId="5AF6B863" w:rsidR="00C63183" w:rsidRPr="008F6E52" w:rsidRDefault="00C63183" w:rsidP="008F6E52">
                      <w:pPr>
                        <w:rPr>
                          <w:rFonts w:asciiTheme="minorHAnsi" w:hAnsiTheme="minorHAnsi" w:cstheme="minorHAnsi"/>
                        </w:rPr>
                      </w:pPr>
                      <w:r w:rsidRPr="009924C8">
                        <w:rPr>
                          <w:rFonts w:asciiTheme="minorHAnsi" w:hAnsiTheme="minorHAnsi" w:cstheme="minorHAnsi"/>
                          <w:b/>
                          <w:highlight w:val="yellow"/>
                        </w:rPr>
                        <w:t>Lancashire MASH Duty Team: 0300 123 6720</w:t>
                      </w:r>
                    </w:p>
                    <w:p w14:paraId="7DD4E5BB" w14:textId="77777777" w:rsidR="00C63183" w:rsidRPr="008F6E52" w:rsidRDefault="00C63183" w:rsidP="008F6E52">
                      <w:pPr>
                        <w:rPr>
                          <w:rFonts w:asciiTheme="minorHAnsi" w:hAnsiTheme="minorHAnsi" w:cstheme="minorHAnsi"/>
                          <w:b/>
                        </w:rPr>
                      </w:pPr>
                    </w:p>
                    <w:p w14:paraId="6B7E436C" w14:textId="77777777" w:rsidR="00C63183" w:rsidRPr="00F41099" w:rsidRDefault="00C63183" w:rsidP="008F6E52">
                      <w:pPr>
                        <w:rPr>
                          <w:rFonts w:cs="Arial"/>
                          <w:b/>
                        </w:rPr>
                      </w:pPr>
                    </w:p>
                    <w:p w14:paraId="65ED7640" w14:textId="77777777" w:rsidR="00C63183" w:rsidRPr="00002979" w:rsidRDefault="00C63183" w:rsidP="008F6E52">
                      <w:pPr>
                        <w:rPr>
                          <w:rFonts w:cs="Arial"/>
                        </w:rPr>
                      </w:pPr>
                    </w:p>
                  </w:txbxContent>
                </v:textbox>
                <w10:wrap type="square"/>
              </v:roundrect>
            </w:pict>
          </mc:Fallback>
        </mc:AlternateContent>
      </w:r>
    </w:p>
    <w:p w14:paraId="13420380" w14:textId="2C5B6630" w:rsidR="008F6E52" w:rsidRPr="000240BF" w:rsidRDefault="008F6E52" w:rsidP="008E14DA">
      <w:pPr>
        <w:ind w:right="-22"/>
        <w:jc w:val="both"/>
        <w:rPr>
          <w:rFonts w:asciiTheme="minorHAnsi" w:hAnsiTheme="minorHAnsi" w:cstheme="minorHAnsi"/>
          <w:color w:val="7030A0"/>
        </w:rPr>
      </w:pPr>
    </w:p>
    <w:p w14:paraId="3AFFBD41" w14:textId="26B56D80" w:rsidR="009F155E" w:rsidRDefault="009F155E" w:rsidP="008E14DA">
      <w:pPr>
        <w:ind w:left="-567" w:right="-22"/>
        <w:jc w:val="both"/>
        <w:rPr>
          <w:rFonts w:asciiTheme="minorHAnsi" w:hAnsiTheme="minorHAnsi" w:cstheme="minorHAnsi"/>
        </w:rPr>
      </w:pPr>
    </w:p>
    <w:p w14:paraId="1936A0BE" w14:textId="7A314CC5" w:rsidR="007D5524" w:rsidRDefault="007D5524" w:rsidP="008E14DA">
      <w:pPr>
        <w:ind w:left="-567" w:right="-22"/>
        <w:jc w:val="both"/>
        <w:rPr>
          <w:rFonts w:asciiTheme="minorHAnsi" w:hAnsiTheme="minorHAnsi" w:cstheme="minorHAnsi"/>
        </w:rPr>
      </w:pPr>
    </w:p>
    <w:p w14:paraId="505B1F5F" w14:textId="30722FDA" w:rsidR="007D5524" w:rsidRDefault="007D5524" w:rsidP="008E14DA">
      <w:pPr>
        <w:ind w:left="-567" w:right="-22"/>
        <w:jc w:val="both"/>
        <w:rPr>
          <w:rFonts w:asciiTheme="minorHAnsi" w:hAnsiTheme="minorHAnsi" w:cstheme="minorHAnsi"/>
        </w:rPr>
      </w:pPr>
    </w:p>
    <w:p w14:paraId="27A28800" w14:textId="1CC13063" w:rsidR="007D5524" w:rsidRDefault="007D5524" w:rsidP="008E14DA">
      <w:pPr>
        <w:ind w:left="-567" w:right="-22"/>
        <w:jc w:val="both"/>
        <w:rPr>
          <w:rFonts w:asciiTheme="minorHAnsi" w:hAnsiTheme="minorHAnsi" w:cstheme="minorHAnsi"/>
        </w:rPr>
      </w:pPr>
    </w:p>
    <w:p w14:paraId="3A6A043B" w14:textId="042F8002" w:rsidR="007D5524" w:rsidRDefault="007D5524" w:rsidP="008E14DA">
      <w:pPr>
        <w:ind w:left="-567" w:right="-22"/>
        <w:jc w:val="both"/>
        <w:rPr>
          <w:rFonts w:asciiTheme="minorHAnsi" w:hAnsiTheme="minorHAnsi" w:cstheme="minorHAnsi"/>
        </w:rPr>
      </w:pPr>
    </w:p>
    <w:p w14:paraId="2D4E9017" w14:textId="62ECC79A" w:rsidR="007D5524" w:rsidRDefault="007D5524" w:rsidP="008E14DA">
      <w:pPr>
        <w:ind w:left="-567" w:right="-22"/>
        <w:jc w:val="both"/>
        <w:rPr>
          <w:rFonts w:asciiTheme="minorHAnsi" w:hAnsiTheme="minorHAnsi" w:cstheme="minorHAnsi"/>
        </w:rPr>
      </w:pPr>
    </w:p>
    <w:p w14:paraId="30B23F61" w14:textId="61EBF15E" w:rsidR="007D5524" w:rsidRDefault="007D5524" w:rsidP="008E14DA">
      <w:pPr>
        <w:ind w:left="-567" w:right="-22"/>
        <w:jc w:val="both"/>
        <w:rPr>
          <w:rFonts w:asciiTheme="minorHAnsi" w:hAnsiTheme="minorHAnsi" w:cstheme="minorHAnsi"/>
        </w:rPr>
      </w:pPr>
    </w:p>
    <w:p w14:paraId="33979245" w14:textId="244F68C7" w:rsidR="007D5524" w:rsidRDefault="007D5524" w:rsidP="008E14DA">
      <w:pPr>
        <w:ind w:left="-567" w:right="-22"/>
        <w:jc w:val="both"/>
        <w:rPr>
          <w:rFonts w:asciiTheme="minorHAnsi" w:hAnsiTheme="minorHAnsi" w:cstheme="minorHAnsi"/>
        </w:rPr>
      </w:pPr>
    </w:p>
    <w:p w14:paraId="15736646" w14:textId="77F0E136" w:rsidR="007D5524" w:rsidRDefault="007D5524" w:rsidP="008E14DA">
      <w:pPr>
        <w:ind w:left="-567" w:right="-22"/>
        <w:jc w:val="both"/>
        <w:rPr>
          <w:rFonts w:asciiTheme="minorHAnsi" w:hAnsiTheme="minorHAnsi" w:cstheme="minorHAnsi"/>
        </w:rPr>
      </w:pPr>
    </w:p>
    <w:p w14:paraId="6EFCB9FE" w14:textId="70783C55" w:rsidR="00380144" w:rsidRDefault="00380144" w:rsidP="008E14DA">
      <w:pPr>
        <w:ind w:left="-567" w:right="-22"/>
        <w:jc w:val="both"/>
        <w:rPr>
          <w:rFonts w:asciiTheme="minorHAnsi" w:hAnsiTheme="minorHAnsi" w:cstheme="minorHAnsi"/>
        </w:rPr>
      </w:pPr>
    </w:p>
    <w:p w14:paraId="4FAF7AD8" w14:textId="77777777" w:rsidR="00380144" w:rsidRDefault="00380144" w:rsidP="008E14DA">
      <w:pPr>
        <w:ind w:left="-567" w:right="-22"/>
        <w:jc w:val="both"/>
        <w:rPr>
          <w:rFonts w:asciiTheme="minorHAnsi" w:hAnsiTheme="minorHAnsi" w:cstheme="minorHAnsi"/>
        </w:rPr>
      </w:pPr>
    </w:p>
    <w:p w14:paraId="12542932" w14:textId="77777777" w:rsidR="007D5524" w:rsidRDefault="007D5524" w:rsidP="008E14DA">
      <w:pPr>
        <w:ind w:left="-567" w:right="-22"/>
        <w:jc w:val="both"/>
        <w:rPr>
          <w:rFonts w:asciiTheme="minorHAnsi" w:hAnsiTheme="minorHAnsi" w:cstheme="minorHAnsi"/>
        </w:rPr>
      </w:pPr>
    </w:p>
    <w:p w14:paraId="313088B5" w14:textId="013675D1" w:rsidR="009F155E" w:rsidRPr="007D5524" w:rsidRDefault="009F155E" w:rsidP="0009617B">
      <w:pPr>
        <w:pStyle w:val="BwDPolicy"/>
        <w:spacing w:before="120" w:beforeAutospacing="0" w:after="0" w:afterAutospacing="0"/>
        <w:rPr>
          <w:rFonts w:asciiTheme="minorHAnsi" w:hAnsiTheme="minorHAnsi" w:cstheme="minorHAnsi"/>
          <w:color w:val="7030A0"/>
          <w:sz w:val="22"/>
          <w:szCs w:val="22"/>
        </w:rPr>
      </w:pPr>
      <w:bookmarkStart w:id="0" w:name="_Toc76996293"/>
      <w:bookmarkStart w:id="1" w:name="Scope"/>
      <w:r w:rsidRPr="007D5524">
        <w:rPr>
          <w:rFonts w:asciiTheme="minorHAnsi" w:hAnsiTheme="minorHAnsi" w:cstheme="minorHAnsi"/>
          <w:color w:val="7030A0"/>
          <w:sz w:val="22"/>
          <w:szCs w:val="22"/>
        </w:rPr>
        <w:t>S</w:t>
      </w:r>
      <w:bookmarkEnd w:id="0"/>
      <w:r w:rsidRPr="007D5524">
        <w:rPr>
          <w:rFonts w:asciiTheme="minorHAnsi" w:hAnsiTheme="minorHAnsi" w:cstheme="minorHAnsi"/>
          <w:color w:val="7030A0"/>
          <w:sz w:val="22"/>
          <w:szCs w:val="22"/>
        </w:rPr>
        <w:t>COPE</w:t>
      </w:r>
    </w:p>
    <w:bookmarkEnd w:id="1"/>
    <w:p w14:paraId="2DF966B1" w14:textId="77777777" w:rsidR="009F155E" w:rsidRPr="009F155E" w:rsidRDefault="009F155E" w:rsidP="008E14DA">
      <w:pPr>
        <w:spacing w:before="100" w:beforeAutospacing="1" w:after="100" w:afterAutospacing="1" w:line="240" w:lineRule="auto"/>
        <w:jc w:val="both"/>
        <w:rPr>
          <w:rFonts w:asciiTheme="minorHAnsi" w:hAnsiTheme="minorHAnsi" w:cstheme="minorHAnsi"/>
        </w:rPr>
      </w:pPr>
      <w:r w:rsidRPr="009F155E">
        <w:rPr>
          <w:rFonts w:asciiTheme="minorHAnsi" w:hAnsiTheme="minorHAnsi" w:cstheme="minorHAnsi"/>
        </w:rPr>
        <w:t xml:space="preserve">Safeguarding and promoting the welfare of children is everybody’s responsibility. </w:t>
      </w:r>
      <w:r w:rsidRPr="009F155E">
        <w:rPr>
          <w:rFonts w:asciiTheme="minorHAnsi" w:eastAsia="Calibri" w:hAnsiTheme="minorHAnsi" w:cstheme="minorHAnsi"/>
        </w:rPr>
        <w:t>This policy is one of a series in the school’s integrated safeguarding portfolio</w:t>
      </w:r>
      <w:r w:rsidRPr="009F155E">
        <w:rPr>
          <w:rFonts w:asciiTheme="minorHAnsi" w:eastAsia="Calibri" w:hAnsiTheme="minorHAnsi" w:cstheme="minorHAnsi"/>
          <w:b/>
        </w:rPr>
        <w:t>.</w:t>
      </w:r>
    </w:p>
    <w:p w14:paraId="53E54D18" w14:textId="20521D79" w:rsidR="009F155E" w:rsidRPr="009F155E" w:rsidRDefault="009F155E" w:rsidP="008E14DA">
      <w:p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 xml:space="preserve">We recognise our moral and statutory responsibility to safeguard and promote the welfare of all pupils at </w:t>
      </w:r>
      <w:r w:rsidR="009924C8" w:rsidRPr="009924C8">
        <w:rPr>
          <w:rFonts w:asciiTheme="minorHAnsi" w:eastAsia="Calibri" w:hAnsiTheme="minorHAnsi" w:cstheme="minorHAnsi"/>
          <w:bCs/>
          <w:color w:val="000000" w:themeColor="text1"/>
        </w:rPr>
        <w:t>Burnley</w:t>
      </w:r>
      <w:r w:rsidRPr="009F155E">
        <w:rPr>
          <w:rFonts w:asciiTheme="minorHAnsi" w:eastAsia="Calibri" w:hAnsiTheme="minorHAnsi" w:cstheme="minorHAnsi"/>
          <w:color w:val="000000" w:themeColor="text1"/>
        </w:rPr>
        <w:t xml:space="preserve"> </w:t>
      </w:r>
      <w:r w:rsidRPr="009F155E">
        <w:rPr>
          <w:rFonts w:asciiTheme="minorHAnsi" w:eastAsia="Calibri" w:hAnsiTheme="minorHAnsi" w:cstheme="minorHAnsi"/>
        </w:rPr>
        <w:t xml:space="preserve">and endeavour to provide a safe and welcoming environment where children are respected and valued. </w:t>
      </w:r>
    </w:p>
    <w:p w14:paraId="1ECB85C9" w14:textId="77777777" w:rsidR="009F155E" w:rsidRPr="009F155E" w:rsidRDefault="009F155E" w:rsidP="008E14DA">
      <w:pPr>
        <w:jc w:val="both"/>
        <w:rPr>
          <w:rFonts w:asciiTheme="minorHAnsi" w:hAnsiTheme="minorHAnsi" w:cstheme="minorHAnsi"/>
          <w:b/>
        </w:rPr>
      </w:pPr>
      <w:r w:rsidRPr="009F155E">
        <w:rPr>
          <w:rFonts w:asciiTheme="minorHAnsi" w:hAnsiTheme="minorHAnsi" w:cstheme="minorHAnsi"/>
        </w:rPr>
        <w:t>Safeguarding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w:t>
      </w:r>
      <w:r w:rsidRPr="009F155E">
        <w:rPr>
          <w:rStyle w:val="FootnoteReference"/>
          <w:rFonts w:asciiTheme="minorHAnsi" w:hAnsiTheme="minorHAnsi" w:cstheme="minorHAnsi"/>
        </w:rPr>
        <w:footnoteReference w:id="2"/>
      </w:r>
      <w:r w:rsidRPr="009F155E">
        <w:rPr>
          <w:rFonts w:asciiTheme="minorHAnsi" w:hAnsiTheme="minorHAnsi" w:cstheme="minorHAnsi"/>
        </w:rPr>
        <w:t>:</w:t>
      </w:r>
    </w:p>
    <w:p w14:paraId="00D8315C" w14:textId="77777777" w:rsidR="009F155E" w:rsidRPr="009F155E" w:rsidRDefault="009F155E" w:rsidP="0009617B">
      <w:pPr>
        <w:pStyle w:val="ListParagraph"/>
        <w:numPr>
          <w:ilvl w:val="0"/>
          <w:numId w:val="3"/>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The school’s responsibility to safeguard and promote the welfare of children is of paramount importance and everyone’s responsibility</w:t>
      </w:r>
    </w:p>
    <w:p w14:paraId="00EA58E3" w14:textId="77777777" w:rsidR="009F155E" w:rsidRPr="009F155E" w:rsidRDefault="009F155E" w:rsidP="0009617B">
      <w:pPr>
        <w:pStyle w:val="ListParagraph"/>
        <w:numPr>
          <w:ilvl w:val="0"/>
          <w:numId w:val="3"/>
        </w:numPr>
        <w:spacing w:before="100" w:beforeAutospacing="1" w:after="100" w:afterAutospacing="1" w:line="240" w:lineRule="auto"/>
        <w:contextualSpacing w:val="0"/>
        <w:jc w:val="both"/>
        <w:rPr>
          <w:rFonts w:asciiTheme="minorHAnsi" w:hAnsiTheme="minorHAnsi" w:cstheme="minorHAnsi"/>
          <w:color w:val="000000" w:themeColor="text1"/>
        </w:rPr>
      </w:pPr>
      <w:r w:rsidRPr="009F155E">
        <w:rPr>
          <w:rFonts w:asciiTheme="minorHAnsi" w:hAnsiTheme="minorHAnsi" w:cstheme="minorHAnsi"/>
        </w:rPr>
        <w:t xml:space="preserve">Safer children make more successful learners </w:t>
      </w:r>
    </w:p>
    <w:p w14:paraId="3960B45D" w14:textId="77777777" w:rsidR="009F155E" w:rsidRPr="009F155E" w:rsidRDefault="009F155E" w:rsidP="0009617B">
      <w:pPr>
        <w:pStyle w:val="ListParagraph"/>
        <w:numPr>
          <w:ilvl w:val="0"/>
          <w:numId w:val="3"/>
        </w:numPr>
        <w:spacing w:before="100" w:beforeAutospacing="1" w:after="100" w:afterAutospacing="1" w:line="240" w:lineRule="auto"/>
        <w:contextualSpacing w:val="0"/>
        <w:jc w:val="both"/>
        <w:rPr>
          <w:rFonts w:asciiTheme="minorHAnsi" w:hAnsiTheme="minorHAnsi" w:cstheme="minorHAnsi"/>
          <w:color w:val="000000" w:themeColor="text1"/>
        </w:rPr>
      </w:pPr>
      <w:r w:rsidRPr="009F155E">
        <w:rPr>
          <w:rFonts w:asciiTheme="minorHAnsi" w:hAnsiTheme="minorHAnsi" w:cstheme="minorHAnsi"/>
          <w:color w:val="000000" w:themeColor="text1"/>
        </w:rPr>
        <w:t xml:space="preserve">Representatives of the whole-school community of pupils, parents/carers, </w:t>
      </w:r>
      <w:proofErr w:type="gramStart"/>
      <w:r w:rsidRPr="009F155E">
        <w:rPr>
          <w:rFonts w:asciiTheme="minorHAnsi" w:hAnsiTheme="minorHAnsi" w:cstheme="minorHAnsi"/>
          <w:color w:val="000000" w:themeColor="text1"/>
        </w:rPr>
        <w:t>staff</w:t>
      </w:r>
      <w:proofErr w:type="gramEnd"/>
      <w:r w:rsidRPr="009F155E">
        <w:rPr>
          <w:rFonts w:asciiTheme="minorHAnsi" w:hAnsiTheme="minorHAnsi" w:cstheme="minorHAnsi"/>
          <w:color w:val="000000" w:themeColor="text1"/>
        </w:rPr>
        <w:t xml:space="preserve"> and governors will be involved in policy development and review </w:t>
      </w:r>
    </w:p>
    <w:p w14:paraId="4DF42617" w14:textId="77777777" w:rsidR="009F155E" w:rsidRPr="009F155E" w:rsidRDefault="009F155E" w:rsidP="0009617B">
      <w:pPr>
        <w:pStyle w:val="ListParagraph"/>
        <w:numPr>
          <w:ilvl w:val="0"/>
          <w:numId w:val="3"/>
        </w:numPr>
        <w:spacing w:before="100" w:beforeAutospacing="1" w:after="100" w:afterAutospacing="1" w:line="240" w:lineRule="auto"/>
        <w:contextualSpacing w:val="0"/>
        <w:jc w:val="both"/>
        <w:rPr>
          <w:rFonts w:asciiTheme="minorHAnsi" w:hAnsiTheme="minorHAnsi" w:cstheme="minorHAnsi"/>
          <w:color w:val="000000" w:themeColor="text1"/>
        </w:rPr>
      </w:pPr>
      <w:r w:rsidRPr="009F155E">
        <w:rPr>
          <w:rFonts w:asciiTheme="minorHAnsi" w:hAnsiTheme="minorHAnsi" w:cstheme="minorHAnsi"/>
          <w:color w:val="000000" w:themeColor="text1"/>
        </w:rPr>
        <w:t>Policies will be reviewed at least annually to ensure their currency and effectiveness</w:t>
      </w:r>
    </w:p>
    <w:p w14:paraId="2A662AD5" w14:textId="77777777" w:rsidR="009F155E" w:rsidRPr="009F155E" w:rsidRDefault="009F155E" w:rsidP="0009617B">
      <w:pPr>
        <w:pStyle w:val="ListParagraph"/>
        <w:numPr>
          <w:ilvl w:val="0"/>
          <w:numId w:val="3"/>
        </w:numPr>
        <w:spacing w:before="100" w:beforeAutospacing="1" w:after="100" w:afterAutospacing="1" w:line="240" w:lineRule="auto"/>
        <w:contextualSpacing w:val="0"/>
        <w:jc w:val="both"/>
        <w:rPr>
          <w:rFonts w:asciiTheme="minorHAnsi" w:hAnsiTheme="minorHAnsi" w:cstheme="minorHAnsi"/>
          <w:color w:val="000000" w:themeColor="text1"/>
        </w:rPr>
      </w:pPr>
      <w:r w:rsidRPr="009F155E">
        <w:rPr>
          <w:rFonts w:asciiTheme="minorHAnsi" w:hAnsiTheme="minorHAnsi" w:cstheme="minorHAnsi"/>
          <w:color w:val="000000" w:themeColor="text1"/>
        </w:rPr>
        <w:t>We endeavour to provide a safe and welcoming environment where children are respected and valued</w:t>
      </w:r>
    </w:p>
    <w:p w14:paraId="2C85E521" w14:textId="77777777" w:rsidR="009F155E" w:rsidRPr="009F155E" w:rsidRDefault="009F155E" w:rsidP="008E14DA">
      <w:pPr>
        <w:spacing w:after="0" w:line="240" w:lineRule="auto"/>
        <w:jc w:val="both"/>
        <w:rPr>
          <w:rFonts w:asciiTheme="minorHAnsi" w:eastAsia="Calibri" w:hAnsiTheme="minorHAnsi" w:cstheme="minorHAnsi"/>
        </w:rPr>
      </w:pPr>
      <w:r w:rsidRPr="009F155E">
        <w:rPr>
          <w:rFonts w:asciiTheme="minorHAnsi" w:hAnsiTheme="minorHAnsi" w:cstheme="minorHAnsi"/>
          <w:color w:val="000000" w:themeColor="text1"/>
        </w:rPr>
        <w:t xml:space="preserve">Where it is believed that a child is at risk of or is suffering significant harm, the school will follow the procedures set out by our local Safeguarding Children Partnership arrangements. </w:t>
      </w:r>
      <w:hyperlink r:id="rId19" w:anchor="ind_cases" w:history="1">
        <w:r w:rsidRPr="009F155E">
          <w:rPr>
            <w:rStyle w:val="Hyperlink"/>
            <w:rFonts w:asciiTheme="minorHAnsi" w:eastAsia="Calibri" w:hAnsiTheme="minorHAnsi" w:cstheme="minorHAnsi"/>
          </w:rPr>
          <w:t>https://panlancashirescb.proceduresonline.com/chapters/contents.html#ind_cases</w:t>
        </w:r>
      </w:hyperlink>
      <w:r w:rsidRPr="009F155E">
        <w:rPr>
          <w:rFonts w:asciiTheme="minorHAnsi" w:eastAsia="Calibri" w:hAnsiTheme="minorHAnsi" w:cstheme="minorHAnsi"/>
        </w:rPr>
        <w:t xml:space="preserve"> </w:t>
      </w:r>
    </w:p>
    <w:p w14:paraId="27B3DBDC" w14:textId="736AFEE2" w:rsidR="009F155E" w:rsidRPr="009F155E" w:rsidRDefault="009F155E" w:rsidP="008E14DA">
      <w:p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b/>
          <w:iCs/>
        </w:rPr>
        <w:t>Prevention and early support:</w:t>
      </w:r>
      <w:r w:rsidRPr="009F155E">
        <w:rPr>
          <w:rFonts w:asciiTheme="minorHAnsi" w:eastAsia="Calibri" w:hAnsiTheme="minorHAnsi" w:cstheme="minorHAnsi"/>
          <w:iCs/>
        </w:rPr>
        <w:t xml:space="preserve"> </w:t>
      </w:r>
      <w:r w:rsidR="009924C8">
        <w:rPr>
          <w:rFonts w:asciiTheme="minorHAnsi" w:eastAsia="Calibri" w:hAnsiTheme="minorHAnsi" w:cstheme="minorHAnsi"/>
          <w:iCs/>
        </w:rPr>
        <w:t xml:space="preserve">Burnley High School </w:t>
      </w:r>
      <w:r w:rsidRPr="009F155E">
        <w:rPr>
          <w:rFonts w:asciiTheme="minorHAnsi" w:eastAsia="Calibri" w:hAnsiTheme="minorHAnsi" w:cstheme="minorHAnsi"/>
        </w:rPr>
        <w:t xml:space="preserve">is committed to early help and identification of unmet needs and vulnerabilities. The </w:t>
      </w:r>
      <w:proofErr w:type="gramStart"/>
      <w:r w:rsidRPr="009F155E">
        <w:rPr>
          <w:rFonts w:asciiTheme="minorHAnsi" w:eastAsia="Calibri" w:hAnsiTheme="minorHAnsi" w:cstheme="minorHAnsi"/>
        </w:rPr>
        <w:t>school works</w:t>
      </w:r>
      <w:proofErr w:type="gramEnd"/>
      <w:r w:rsidRPr="009F155E">
        <w:rPr>
          <w:rFonts w:asciiTheme="minorHAnsi" w:eastAsia="Calibri" w:hAnsiTheme="minorHAnsi" w:cstheme="minorHAnsi"/>
        </w:rPr>
        <w:t xml:space="preserve"> in partnership with other agencies to promote the welfare of pupils and keep children safe. We recognise that effective safeguarding systems are those which:</w:t>
      </w:r>
    </w:p>
    <w:p w14:paraId="3A065B97" w14:textId="77777777" w:rsidR="009F155E" w:rsidRPr="009F155E" w:rsidRDefault="009F155E" w:rsidP="0009617B">
      <w:pPr>
        <w:numPr>
          <w:ilvl w:val="0"/>
          <w:numId w:val="1"/>
        </w:num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 xml:space="preserve">Put the child’s needs </w:t>
      </w:r>
      <w:proofErr w:type="gramStart"/>
      <w:r w:rsidRPr="009F155E">
        <w:rPr>
          <w:rFonts w:asciiTheme="minorHAnsi" w:eastAsia="Calibri" w:hAnsiTheme="minorHAnsi" w:cstheme="minorHAnsi"/>
        </w:rPr>
        <w:t>first;</w:t>
      </w:r>
      <w:proofErr w:type="gramEnd"/>
    </w:p>
    <w:p w14:paraId="20F49370" w14:textId="77777777" w:rsidR="009F155E" w:rsidRPr="009F155E" w:rsidRDefault="009F155E" w:rsidP="0009617B">
      <w:pPr>
        <w:numPr>
          <w:ilvl w:val="0"/>
          <w:numId w:val="1"/>
        </w:num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 xml:space="preserve">Provide children with a </w:t>
      </w:r>
      <w:proofErr w:type="gramStart"/>
      <w:r w:rsidRPr="009F155E">
        <w:rPr>
          <w:rFonts w:asciiTheme="minorHAnsi" w:eastAsia="Calibri" w:hAnsiTheme="minorHAnsi" w:cstheme="minorHAnsi"/>
        </w:rPr>
        <w:t>voice;</w:t>
      </w:r>
      <w:proofErr w:type="gramEnd"/>
    </w:p>
    <w:p w14:paraId="61C8F286" w14:textId="77777777" w:rsidR="009F155E" w:rsidRPr="009F155E" w:rsidRDefault="009F155E" w:rsidP="0009617B">
      <w:pPr>
        <w:numPr>
          <w:ilvl w:val="0"/>
          <w:numId w:val="1"/>
        </w:num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 xml:space="preserve">Promote identification of early </w:t>
      </w:r>
      <w:proofErr w:type="gramStart"/>
      <w:r w:rsidRPr="009F155E">
        <w:rPr>
          <w:rFonts w:asciiTheme="minorHAnsi" w:eastAsia="Calibri" w:hAnsiTheme="minorHAnsi" w:cstheme="minorHAnsi"/>
        </w:rPr>
        <w:t>help;</w:t>
      </w:r>
      <w:proofErr w:type="gramEnd"/>
    </w:p>
    <w:p w14:paraId="750CD96A" w14:textId="77777777" w:rsidR="009F155E" w:rsidRPr="009F155E" w:rsidRDefault="009F155E" w:rsidP="0009617B">
      <w:pPr>
        <w:numPr>
          <w:ilvl w:val="0"/>
          <w:numId w:val="1"/>
        </w:num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Encourage multi-agency working and sharing of information.</w:t>
      </w:r>
    </w:p>
    <w:p w14:paraId="08FDB671" w14:textId="77777777" w:rsidR="009F155E" w:rsidRPr="009F155E" w:rsidRDefault="009F155E" w:rsidP="008E14DA">
      <w:pPr>
        <w:spacing w:before="100" w:beforeAutospacing="1" w:after="100" w:afterAutospacing="1" w:line="240" w:lineRule="auto"/>
        <w:jc w:val="both"/>
        <w:rPr>
          <w:rFonts w:asciiTheme="minorHAnsi" w:hAnsiTheme="minorHAnsi" w:cstheme="minorHAnsi"/>
          <w:b/>
          <w:highlight w:val="yellow"/>
        </w:rPr>
      </w:pPr>
      <w:r w:rsidRPr="009F155E">
        <w:rPr>
          <w:rFonts w:asciiTheme="minorHAnsi" w:hAnsiTheme="minorHAnsi" w:cstheme="minorHAnsi"/>
        </w:rPr>
        <w:t>Early support and intervention to address unmet needs can be either single agency (such as within school) or multi-agency as part of the Child and Family (CAF) assessment and plan. All staff who are in positions to assess a child’s needs should be aware of the CAF process and how to support a child/ family using this process. They should also be aware of and undertake the role of Lead Professional appropriately.</w:t>
      </w:r>
    </w:p>
    <w:p w14:paraId="084CB524" w14:textId="77777777" w:rsidR="009F155E" w:rsidRPr="009F155E" w:rsidRDefault="009F155E" w:rsidP="008E14DA">
      <w:pPr>
        <w:spacing w:before="100" w:beforeAutospacing="1" w:after="100" w:afterAutospacing="1" w:line="240" w:lineRule="auto"/>
        <w:jc w:val="both"/>
        <w:rPr>
          <w:rFonts w:asciiTheme="minorHAnsi" w:hAnsiTheme="minorHAnsi" w:cstheme="minorHAnsi"/>
          <w:b/>
          <w:color w:val="000000" w:themeColor="text1"/>
        </w:rPr>
      </w:pPr>
      <w:r w:rsidRPr="009F155E">
        <w:rPr>
          <w:rFonts w:asciiTheme="minorHAnsi" w:hAnsiTheme="minorHAnsi" w:cstheme="minorHAnsi"/>
          <w:color w:val="000000" w:themeColor="text1"/>
        </w:rPr>
        <w:lastRenderedPageBreak/>
        <w:t xml:space="preserve">Our overall response will be in accordance with Working Well with Children and Families in Lancashire, which sets out the principles by which practitioners in Blackburn with Darwen, Blackpool and Lancashire will work with children and families. It includes levels of need which assist all those whose work brings them into contact with children, young </w:t>
      </w:r>
      <w:proofErr w:type="gramStart"/>
      <w:r w:rsidRPr="009F155E">
        <w:rPr>
          <w:rFonts w:asciiTheme="minorHAnsi" w:hAnsiTheme="minorHAnsi" w:cstheme="minorHAnsi"/>
          <w:color w:val="000000" w:themeColor="text1"/>
        </w:rPr>
        <w:t>people</w:t>
      </w:r>
      <w:proofErr w:type="gramEnd"/>
      <w:r w:rsidRPr="009F155E">
        <w:rPr>
          <w:rFonts w:asciiTheme="minorHAnsi" w:hAnsiTheme="minorHAnsi" w:cstheme="minorHAnsi"/>
          <w:color w:val="000000" w:themeColor="text1"/>
        </w:rPr>
        <w:t xml:space="preserve"> and their families (including the unborn child) to identify the level of help and protection required to ensure children grow up in circumstances that achieve their best outcomes. (</w:t>
      </w:r>
      <w:proofErr w:type="gramStart"/>
      <w:r w:rsidRPr="009F155E">
        <w:rPr>
          <w:rFonts w:asciiTheme="minorHAnsi" w:hAnsiTheme="minorHAnsi" w:cstheme="minorHAnsi"/>
          <w:color w:val="000000" w:themeColor="text1"/>
        </w:rPr>
        <w:t>see</w:t>
      </w:r>
      <w:proofErr w:type="gramEnd"/>
      <w:r w:rsidRPr="009F155E">
        <w:rPr>
          <w:rFonts w:asciiTheme="minorHAnsi" w:hAnsiTheme="minorHAnsi" w:cstheme="minorHAnsi"/>
          <w:color w:val="000000" w:themeColor="text1"/>
        </w:rPr>
        <w:t xml:space="preserve"> Appendix A).</w:t>
      </w:r>
    </w:p>
    <w:p w14:paraId="01CDE060" w14:textId="77777777" w:rsidR="009F155E" w:rsidRPr="009F155E" w:rsidRDefault="009F155E" w:rsidP="008E14DA">
      <w:pPr>
        <w:spacing w:after="0" w:line="240" w:lineRule="auto"/>
        <w:jc w:val="both"/>
        <w:rPr>
          <w:rFonts w:asciiTheme="minorHAnsi" w:eastAsia="Calibri" w:hAnsiTheme="minorHAnsi" w:cstheme="minorHAnsi"/>
          <w:b/>
        </w:rPr>
      </w:pPr>
      <w:r w:rsidRPr="009F155E">
        <w:rPr>
          <w:rFonts w:asciiTheme="minorHAnsi" w:eastAsia="Calibri" w:hAnsiTheme="minorHAnsi" w:cstheme="minorHAnsi"/>
          <w:b/>
        </w:rPr>
        <w:t>Child Protection:</w:t>
      </w:r>
    </w:p>
    <w:p w14:paraId="5225827D" w14:textId="77777777" w:rsidR="009F155E" w:rsidRPr="009F155E" w:rsidRDefault="009F155E" w:rsidP="008E14DA">
      <w:pPr>
        <w:spacing w:after="0" w:line="240" w:lineRule="auto"/>
        <w:jc w:val="both"/>
        <w:rPr>
          <w:rFonts w:asciiTheme="minorHAnsi" w:eastAsia="Calibri" w:hAnsiTheme="minorHAnsi" w:cstheme="minorHAnsi"/>
        </w:rPr>
      </w:pPr>
      <w:r w:rsidRPr="009F155E">
        <w:rPr>
          <w:rFonts w:asciiTheme="minorHAnsi" w:hAnsiTheme="minorHAnsi" w:cstheme="minorHAnsi"/>
          <w:color w:val="000000" w:themeColor="text1"/>
        </w:rPr>
        <w:t xml:space="preserve">Where it is believed that a child is at risk of or is suffering significant harm, the school will follow the procedures set out by our local Safeguarding Children Partnership arrangements as identified on Page 9 of this policy. </w:t>
      </w:r>
      <w:hyperlink r:id="rId20" w:anchor="ind_cases" w:history="1">
        <w:r w:rsidRPr="009F155E">
          <w:rPr>
            <w:rStyle w:val="Hyperlink"/>
            <w:rFonts w:asciiTheme="minorHAnsi" w:eastAsia="Calibri" w:hAnsiTheme="minorHAnsi" w:cstheme="minorHAnsi"/>
          </w:rPr>
          <w:t>https://panlancashirescb.proceduresonline.com/chapters/contents.html#ind_cases</w:t>
        </w:r>
      </w:hyperlink>
      <w:r w:rsidRPr="009F155E">
        <w:rPr>
          <w:rFonts w:asciiTheme="minorHAnsi" w:eastAsia="Calibri" w:hAnsiTheme="minorHAnsi" w:cstheme="minorHAnsi"/>
        </w:rPr>
        <w:t xml:space="preserve"> </w:t>
      </w:r>
    </w:p>
    <w:p w14:paraId="040BD76C" w14:textId="77777777" w:rsidR="009F155E" w:rsidRPr="009F155E" w:rsidRDefault="009F155E" w:rsidP="0009617B">
      <w:pPr>
        <w:pStyle w:val="ListParagraph"/>
        <w:numPr>
          <w:ilvl w:val="0"/>
          <w:numId w:val="4"/>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 xml:space="preserve">To provide all staff with the necessary information to enable them to meet their child protection responsibilities </w:t>
      </w:r>
    </w:p>
    <w:p w14:paraId="555404D4" w14:textId="77777777" w:rsidR="009F155E" w:rsidRPr="009F155E" w:rsidRDefault="009F155E" w:rsidP="0009617B">
      <w:pPr>
        <w:pStyle w:val="ListParagraph"/>
        <w:numPr>
          <w:ilvl w:val="0"/>
          <w:numId w:val="4"/>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 xml:space="preserve">To ensure consistent good practice </w:t>
      </w:r>
    </w:p>
    <w:p w14:paraId="134A1482" w14:textId="77777777" w:rsidR="009F155E" w:rsidRPr="009F155E" w:rsidRDefault="009F155E" w:rsidP="0009617B">
      <w:pPr>
        <w:pStyle w:val="ListParagraph"/>
        <w:numPr>
          <w:ilvl w:val="0"/>
          <w:numId w:val="4"/>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 xml:space="preserve">To demonstrate the school’s commitment with regard to child protection to pupils, </w:t>
      </w:r>
      <w:proofErr w:type="gramStart"/>
      <w:r w:rsidRPr="009F155E">
        <w:rPr>
          <w:rFonts w:asciiTheme="minorHAnsi" w:hAnsiTheme="minorHAnsi" w:cstheme="minorHAnsi"/>
        </w:rPr>
        <w:t>parents</w:t>
      </w:r>
      <w:proofErr w:type="gramEnd"/>
      <w:r w:rsidRPr="009F155E">
        <w:rPr>
          <w:rFonts w:asciiTheme="minorHAnsi" w:hAnsiTheme="minorHAnsi" w:cstheme="minorHAnsi"/>
        </w:rPr>
        <w:t xml:space="preserve"> and other partners </w:t>
      </w:r>
    </w:p>
    <w:p w14:paraId="1C016A63" w14:textId="77777777" w:rsidR="009F155E" w:rsidRPr="009F155E" w:rsidRDefault="009F155E" w:rsidP="0009617B">
      <w:pPr>
        <w:pStyle w:val="ListParagraph"/>
        <w:numPr>
          <w:ilvl w:val="0"/>
          <w:numId w:val="4"/>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 xml:space="preserve">To contribute to the school’s safeguarding portfolio </w:t>
      </w:r>
    </w:p>
    <w:p w14:paraId="7D5B236A" w14:textId="77777777" w:rsidR="009F155E" w:rsidRPr="009F155E" w:rsidRDefault="009F155E" w:rsidP="008E14DA">
      <w:pPr>
        <w:spacing w:after="120" w:line="240" w:lineRule="auto"/>
        <w:jc w:val="both"/>
        <w:rPr>
          <w:rFonts w:asciiTheme="minorHAnsi" w:eastAsia="Calibri" w:hAnsiTheme="minorHAnsi" w:cstheme="minorHAnsi"/>
        </w:rPr>
      </w:pPr>
      <w:r w:rsidRPr="009F155E">
        <w:rPr>
          <w:rFonts w:asciiTheme="minorHAnsi" w:eastAsia="Calibri" w:hAnsiTheme="minorHAnsi" w:cstheme="minorHAnsi"/>
          <w:b/>
          <w:iCs/>
        </w:rPr>
        <w:t>Protection:</w:t>
      </w:r>
      <w:r w:rsidRPr="009F155E">
        <w:rPr>
          <w:rFonts w:asciiTheme="minorHAnsi" w:eastAsia="Calibri" w:hAnsiTheme="minorHAnsi" w:cstheme="minorHAnsi"/>
          <w:iCs/>
        </w:rPr>
        <w:t xml:space="preserve"> All staff and volunteers are trained to recognise and respond </w:t>
      </w:r>
      <w:r w:rsidRPr="009F155E">
        <w:rPr>
          <w:rFonts w:asciiTheme="minorHAnsi" w:eastAsia="Calibri" w:hAnsiTheme="minorHAnsi" w:cstheme="minorHAnsi"/>
          <w:iCs/>
          <w:color w:val="000000" w:themeColor="text1"/>
        </w:rPr>
        <w:t>to child protection</w:t>
      </w:r>
      <w:r w:rsidRPr="009F155E">
        <w:rPr>
          <w:rFonts w:asciiTheme="minorHAnsi" w:eastAsia="Calibri" w:hAnsiTheme="minorHAnsi" w:cstheme="minorHAnsi"/>
          <w:color w:val="000000" w:themeColor="text1"/>
        </w:rPr>
        <w:t xml:space="preserve"> issues such abuse and neglect. All staff and volunteers are expected to be vigilant and must act quickly when they suspect a child is </w:t>
      </w:r>
      <w:proofErr w:type="gramStart"/>
      <w:r w:rsidRPr="009F155E">
        <w:rPr>
          <w:rFonts w:asciiTheme="minorHAnsi" w:eastAsia="Calibri" w:hAnsiTheme="minorHAnsi" w:cstheme="minorHAnsi"/>
          <w:color w:val="000000" w:themeColor="text1"/>
        </w:rPr>
        <w:t>suffering, or</w:t>
      </w:r>
      <w:proofErr w:type="gramEnd"/>
      <w:r w:rsidRPr="009F155E">
        <w:rPr>
          <w:rFonts w:asciiTheme="minorHAnsi" w:eastAsia="Calibri" w:hAnsiTheme="minorHAnsi" w:cstheme="minorHAnsi"/>
          <w:color w:val="000000" w:themeColor="text1"/>
        </w:rPr>
        <w:t xml:space="preserve"> is likely to suffer harm. </w:t>
      </w:r>
    </w:p>
    <w:p w14:paraId="2C6A9657" w14:textId="77777777" w:rsidR="009F155E" w:rsidRPr="009F155E" w:rsidRDefault="009F155E" w:rsidP="008E14DA">
      <w:pPr>
        <w:spacing w:after="120" w:line="240" w:lineRule="auto"/>
        <w:jc w:val="both"/>
        <w:rPr>
          <w:rFonts w:asciiTheme="minorHAnsi" w:eastAsia="Calibri" w:hAnsiTheme="minorHAnsi" w:cstheme="minorHAnsi"/>
          <w:bCs/>
          <w:iCs/>
        </w:rPr>
      </w:pPr>
      <w:r w:rsidRPr="009F155E">
        <w:rPr>
          <w:rFonts w:asciiTheme="minorHAnsi" w:eastAsia="Calibri" w:hAnsiTheme="minorHAnsi" w:cstheme="minorHAnsi"/>
          <w:b/>
          <w:iCs/>
        </w:rPr>
        <w:t>Staff</w:t>
      </w:r>
      <w:r w:rsidRPr="009F155E">
        <w:rPr>
          <w:rFonts w:asciiTheme="minorHAnsi" w:eastAsia="Calibri" w:hAnsiTheme="minorHAnsi" w:cstheme="minorHAnsi"/>
          <w:bCs/>
          <w:iCs/>
        </w:rPr>
        <w:t xml:space="preserve"> refers to all those working for or on behalf of the school, full </w:t>
      </w:r>
      <w:proofErr w:type="gramStart"/>
      <w:r w:rsidRPr="009F155E">
        <w:rPr>
          <w:rFonts w:asciiTheme="minorHAnsi" w:eastAsia="Calibri" w:hAnsiTheme="minorHAnsi" w:cstheme="minorHAnsi"/>
          <w:bCs/>
          <w:iCs/>
        </w:rPr>
        <w:t>time</w:t>
      </w:r>
      <w:proofErr w:type="gramEnd"/>
      <w:r w:rsidRPr="009F155E">
        <w:rPr>
          <w:rFonts w:asciiTheme="minorHAnsi" w:eastAsia="Calibri" w:hAnsiTheme="minorHAnsi" w:cstheme="minorHAnsi"/>
          <w:bCs/>
          <w:iCs/>
        </w:rPr>
        <w:t xml:space="preserve"> or part time, in either a paid or voluntary capacity. </w:t>
      </w:r>
    </w:p>
    <w:p w14:paraId="101652C3" w14:textId="77777777" w:rsidR="009F155E" w:rsidRPr="009F155E" w:rsidRDefault="009F155E" w:rsidP="008E14DA">
      <w:pPr>
        <w:spacing w:after="120" w:line="240" w:lineRule="auto"/>
        <w:jc w:val="both"/>
        <w:rPr>
          <w:rFonts w:asciiTheme="minorHAnsi" w:eastAsia="Calibri" w:hAnsiTheme="minorHAnsi" w:cstheme="minorHAnsi"/>
          <w:b/>
          <w:iCs/>
        </w:rPr>
      </w:pPr>
      <w:r w:rsidRPr="009F155E">
        <w:rPr>
          <w:rFonts w:asciiTheme="minorHAnsi" w:eastAsia="Calibri" w:hAnsiTheme="minorHAnsi" w:cstheme="minorHAnsi"/>
          <w:b/>
          <w:iCs/>
        </w:rPr>
        <w:t xml:space="preserve">Child </w:t>
      </w:r>
      <w:r w:rsidRPr="009F155E">
        <w:rPr>
          <w:rFonts w:asciiTheme="minorHAnsi" w:eastAsia="Calibri" w:hAnsiTheme="minorHAnsi" w:cstheme="minorHAnsi"/>
          <w:bCs/>
          <w:iCs/>
        </w:rPr>
        <w:t>refers to all young people who have not yet reached their 18th birthday.</w:t>
      </w:r>
      <w:r w:rsidRPr="009F155E">
        <w:rPr>
          <w:rFonts w:asciiTheme="minorHAnsi" w:eastAsia="Calibri" w:hAnsiTheme="minorHAnsi" w:cstheme="minorHAnsi"/>
          <w:b/>
          <w:iCs/>
        </w:rPr>
        <w:t xml:space="preserve"> </w:t>
      </w:r>
    </w:p>
    <w:p w14:paraId="4371BD6F" w14:textId="77777777" w:rsidR="009F155E" w:rsidRPr="009F155E" w:rsidRDefault="009F155E" w:rsidP="008E14DA">
      <w:pPr>
        <w:spacing w:after="120" w:line="240" w:lineRule="auto"/>
        <w:jc w:val="both"/>
        <w:rPr>
          <w:rFonts w:asciiTheme="minorHAnsi" w:eastAsia="Calibri" w:hAnsiTheme="minorHAnsi" w:cstheme="minorHAnsi"/>
          <w:b/>
          <w:iCs/>
        </w:rPr>
      </w:pPr>
      <w:r w:rsidRPr="009F155E">
        <w:rPr>
          <w:rFonts w:asciiTheme="minorHAnsi" w:eastAsia="Calibri" w:hAnsiTheme="minorHAnsi" w:cstheme="minorHAnsi"/>
          <w:b/>
          <w:iCs/>
        </w:rPr>
        <w:t>Parent</w:t>
      </w:r>
      <w:r w:rsidRPr="009F155E">
        <w:rPr>
          <w:rFonts w:asciiTheme="minorHAnsi" w:eastAsia="Calibri" w:hAnsiTheme="minorHAnsi" w:cstheme="minorHAnsi"/>
          <w:b/>
          <w:iCs/>
          <w:color w:val="660066"/>
        </w:rPr>
        <w:t>/Carer</w:t>
      </w:r>
      <w:r w:rsidRPr="009F155E">
        <w:rPr>
          <w:rFonts w:asciiTheme="minorHAnsi" w:eastAsia="Calibri" w:hAnsiTheme="minorHAnsi" w:cstheme="minorHAnsi"/>
          <w:b/>
          <w:iCs/>
        </w:rPr>
        <w:t xml:space="preserve"> </w:t>
      </w:r>
      <w:r w:rsidRPr="009F155E">
        <w:rPr>
          <w:rFonts w:asciiTheme="minorHAnsi" w:eastAsia="Calibri" w:hAnsiTheme="minorHAnsi" w:cstheme="minorHAnsi"/>
          <w:bCs/>
          <w:iCs/>
        </w:rPr>
        <w:t xml:space="preserve">refers to birth parents and other adults who are in a parenting role, for example </w:t>
      </w:r>
      <w:proofErr w:type="gramStart"/>
      <w:r w:rsidRPr="009F155E">
        <w:rPr>
          <w:rFonts w:asciiTheme="minorHAnsi" w:eastAsia="Calibri" w:hAnsiTheme="minorHAnsi" w:cstheme="minorHAnsi"/>
          <w:bCs/>
          <w:iCs/>
        </w:rPr>
        <w:t>step-parents</w:t>
      </w:r>
      <w:proofErr w:type="gramEnd"/>
      <w:r w:rsidRPr="009F155E">
        <w:rPr>
          <w:rFonts w:asciiTheme="minorHAnsi" w:eastAsia="Calibri" w:hAnsiTheme="minorHAnsi" w:cstheme="minorHAnsi"/>
          <w:bCs/>
          <w:iCs/>
        </w:rPr>
        <w:t>, foster carers and adoptive parents or legal guardian</w:t>
      </w:r>
    </w:p>
    <w:p w14:paraId="7D7D26CF" w14:textId="76B47824" w:rsidR="009F155E" w:rsidRPr="009F155E" w:rsidRDefault="009F155E" w:rsidP="008E14DA">
      <w:pPr>
        <w:spacing w:after="120" w:line="240" w:lineRule="auto"/>
        <w:jc w:val="both"/>
        <w:rPr>
          <w:rFonts w:asciiTheme="minorHAnsi" w:eastAsia="Calibri" w:hAnsiTheme="minorHAnsi" w:cstheme="minorHAnsi"/>
          <w:b/>
          <w:iCs/>
        </w:rPr>
      </w:pPr>
      <w:r w:rsidRPr="009F155E">
        <w:rPr>
          <w:rFonts w:asciiTheme="minorHAnsi" w:eastAsia="Calibri" w:hAnsiTheme="minorHAnsi" w:cstheme="minorHAnsi"/>
          <w:b/>
          <w:iCs/>
        </w:rPr>
        <w:t>Vulnerable Adults</w:t>
      </w:r>
      <w:r w:rsidRPr="009F155E">
        <w:rPr>
          <w:rFonts w:asciiTheme="minorHAnsi" w:eastAsia="Calibri" w:hAnsiTheme="minorHAnsi" w:cstheme="minorHAnsi"/>
          <w:bCs/>
          <w:iCs/>
        </w:rPr>
        <w:t xml:space="preserve"> refers to adults who are parents or carers who have care and support needs who may also be at risk of abuse and neglect.  The school will ensure they follow procedures outlined by the Local Safeguarding Adult Board </w:t>
      </w:r>
      <w:hyperlink r:id="rId21" w:history="1">
        <w:r w:rsidRPr="009F155E">
          <w:rPr>
            <w:rFonts w:asciiTheme="minorHAnsi" w:eastAsia="Calibri" w:hAnsiTheme="minorHAnsi" w:cstheme="minorHAnsi"/>
            <w:bCs/>
            <w:iCs/>
            <w:color w:val="0000FF"/>
          </w:rPr>
          <w:t>www.lsab.org.uk</w:t>
        </w:r>
      </w:hyperlink>
      <w:r w:rsidRPr="009F155E">
        <w:rPr>
          <w:rFonts w:asciiTheme="minorHAnsi" w:eastAsia="Calibri" w:hAnsiTheme="minorHAnsi" w:cstheme="minorHAnsi"/>
          <w:bCs/>
          <w:iCs/>
        </w:rPr>
        <w:t xml:space="preserve"> and seek advice </w:t>
      </w:r>
      <w:r w:rsidRPr="009F155E">
        <w:rPr>
          <w:rFonts w:asciiTheme="minorHAnsi" w:eastAsia="Calibri" w:hAnsiTheme="minorHAnsi" w:cstheme="minorHAnsi"/>
          <w:bCs/>
          <w:iCs/>
          <w:color w:val="000000" w:themeColor="text1"/>
          <w:highlight w:val="yellow"/>
        </w:rPr>
        <w:t xml:space="preserve">from the </w:t>
      </w:r>
      <w:r w:rsidRPr="009F155E">
        <w:rPr>
          <w:rFonts w:asciiTheme="minorHAnsi" w:eastAsia="Calibri" w:hAnsiTheme="minorHAnsi" w:cstheme="minorHAnsi"/>
          <w:b/>
          <w:iCs/>
          <w:color w:val="000000" w:themeColor="text1"/>
          <w:highlight w:val="yellow"/>
        </w:rPr>
        <w:t>Adult Safeguarding Team</w:t>
      </w:r>
      <w:r w:rsidRPr="009F155E">
        <w:rPr>
          <w:rFonts w:asciiTheme="minorHAnsi" w:eastAsia="Calibri" w:hAnsiTheme="minorHAnsi" w:cstheme="minorHAnsi"/>
          <w:bCs/>
          <w:iCs/>
          <w:color w:val="000000" w:themeColor="text1"/>
          <w:highlight w:val="yellow"/>
        </w:rPr>
        <w:t xml:space="preserve"> on </w:t>
      </w:r>
      <w:r w:rsidR="009924C8">
        <w:rPr>
          <w:rFonts w:asciiTheme="minorHAnsi" w:eastAsia="Calibri" w:hAnsiTheme="minorHAnsi" w:cstheme="minorHAnsi"/>
          <w:b/>
          <w:iCs/>
          <w:color w:val="000000" w:themeColor="text1"/>
          <w:highlight w:val="yellow"/>
        </w:rPr>
        <w:t>0300 123 6721</w:t>
      </w:r>
    </w:p>
    <w:p w14:paraId="42CA8BE1" w14:textId="0B5CDFD4" w:rsidR="007D5524" w:rsidRDefault="009F155E" w:rsidP="008E14DA">
      <w:pPr>
        <w:spacing w:after="120" w:line="240" w:lineRule="auto"/>
        <w:jc w:val="both"/>
        <w:rPr>
          <w:rFonts w:asciiTheme="minorHAnsi" w:hAnsiTheme="minorHAnsi" w:cstheme="minorHAnsi"/>
          <w:b/>
          <w:bCs/>
          <w:color w:val="262626" w:themeColor="text1" w:themeTint="D9"/>
        </w:rPr>
      </w:pPr>
      <w:r w:rsidRPr="009F155E">
        <w:rPr>
          <w:rFonts w:asciiTheme="minorHAnsi" w:hAnsiTheme="minorHAnsi" w:cstheme="minorHAnsi"/>
          <w:b/>
          <w:color w:val="262626" w:themeColor="text1" w:themeTint="D9"/>
        </w:rPr>
        <w:t>Children’s Safeguarding Assurance Partnership (CSAP)</w:t>
      </w:r>
      <w:r w:rsidRPr="009F155E">
        <w:rPr>
          <w:rFonts w:asciiTheme="minorHAnsi" w:hAnsiTheme="minorHAnsi" w:cstheme="minorHAnsi"/>
          <w:color w:val="262626" w:themeColor="text1" w:themeTint="D9"/>
        </w:rPr>
        <w:t xml:space="preserve"> refers to the combined partnership arrangements (replacing LSCBs) between Blackburn with Darwen, Blackpool and Lancashire Local Authorities, Health and Lancashire Constabulary that support and enable local organisations to work together in a system that delivers positive outcomes and working relationships (as identified in </w:t>
      </w:r>
      <w:hyperlink r:id="rId22" w:history="1">
        <w:r w:rsidRPr="009F155E">
          <w:rPr>
            <w:rStyle w:val="Hyperlink"/>
            <w:rFonts w:asciiTheme="minorHAnsi" w:hAnsiTheme="minorHAnsi" w:cstheme="minorHAnsi"/>
            <w:b/>
            <w:bCs/>
            <w:color w:val="262626" w:themeColor="text1" w:themeTint="D9"/>
          </w:rPr>
          <w:t>Working Together to Safeguard Children 2018</w:t>
        </w:r>
      </w:hyperlink>
      <w:r w:rsidRPr="009F155E">
        <w:rPr>
          <w:rFonts w:asciiTheme="minorHAnsi" w:hAnsiTheme="minorHAnsi" w:cstheme="minorHAnsi"/>
          <w:b/>
          <w:bCs/>
          <w:color w:val="262626" w:themeColor="text1" w:themeTint="D9"/>
        </w:rPr>
        <w:t>).</w:t>
      </w:r>
    </w:p>
    <w:p w14:paraId="050389CE" w14:textId="4E82EBCA" w:rsidR="005402BF" w:rsidRDefault="005402BF" w:rsidP="008E14DA">
      <w:pPr>
        <w:spacing w:after="120" w:line="240" w:lineRule="auto"/>
        <w:jc w:val="both"/>
        <w:rPr>
          <w:rFonts w:asciiTheme="minorHAnsi" w:hAnsiTheme="minorHAnsi" w:cstheme="minorHAnsi"/>
          <w:b/>
          <w:bCs/>
          <w:color w:val="262626" w:themeColor="text1" w:themeTint="D9"/>
        </w:rPr>
      </w:pPr>
    </w:p>
    <w:p w14:paraId="0F9C820C" w14:textId="4407350F" w:rsidR="005402BF" w:rsidRDefault="005402BF" w:rsidP="008E14DA">
      <w:pPr>
        <w:spacing w:after="120" w:line="240" w:lineRule="auto"/>
        <w:jc w:val="both"/>
        <w:rPr>
          <w:rFonts w:asciiTheme="minorHAnsi" w:hAnsiTheme="minorHAnsi" w:cstheme="minorHAnsi"/>
          <w:b/>
          <w:bCs/>
          <w:color w:val="262626" w:themeColor="text1" w:themeTint="D9"/>
        </w:rPr>
      </w:pPr>
    </w:p>
    <w:p w14:paraId="638B490E" w14:textId="12DDC07D" w:rsidR="005402BF" w:rsidRDefault="005402BF" w:rsidP="008E14DA">
      <w:pPr>
        <w:spacing w:after="120" w:line="240" w:lineRule="auto"/>
        <w:jc w:val="both"/>
        <w:rPr>
          <w:rFonts w:asciiTheme="minorHAnsi" w:hAnsiTheme="minorHAnsi" w:cstheme="minorHAnsi"/>
          <w:b/>
          <w:bCs/>
          <w:color w:val="262626" w:themeColor="text1" w:themeTint="D9"/>
        </w:rPr>
      </w:pPr>
    </w:p>
    <w:p w14:paraId="602E2C1D" w14:textId="1AC6E689" w:rsidR="005402BF" w:rsidRDefault="005402BF" w:rsidP="008E14DA">
      <w:pPr>
        <w:spacing w:after="120" w:line="240" w:lineRule="auto"/>
        <w:jc w:val="both"/>
        <w:rPr>
          <w:rFonts w:asciiTheme="minorHAnsi" w:hAnsiTheme="minorHAnsi" w:cstheme="minorHAnsi"/>
          <w:b/>
          <w:bCs/>
          <w:color w:val="262626" w:themeColor="text1" w:themeTint="D9"/>
        </w:rPr>
      </w:pPr>
    </w:p>
    <w:p w14:paraId="5B86CA71" w14:textId="74BA6512" w:rsidR="005402BF" w:rsidRDefault="005402BF" w:rsidP="008E14DA">
      <w:pPr>
        <w:spacing w:after="120" w:line="240" w:lineRule="auto"/>
        <w:jc w:val="both"/>
        <w:rPr>
          <w:rFonts w:asciiTheme="minorHAnsi" w:hAnsiTheme="minorHAnsi" w:cstheme="minorHAnsi"/>
          <w:b/>
          <w:bCs/>
          <w:color w:val="262626" w:themeColor="text1" w:themeTint="D9"/>
        </w:rPr>
      </w:pPr>
    </w:p>
    <w:p w14:paraId="2DC46A09" w14:textId="49DA593C" w:rsidR="005402BF" w:rsidRDefault="005402BF" w:rsidP="008E14DA">
      <w:pPr>
        <w:spacing w:after="120" w:line="240" w:lineRule="auto"/>
        <w:jc w:val="both"/>
        <w:rPr>
          <w:rFonts w:asciiTheme="minorHAnsi" w:hAnsiTheme="minorHAnsi" w:cstheme="minorHAnsi"/>
          <w:b/>
          <w:bCs/>
          <w:color w:val="262626" w:themeColor="text1" w:themeTint="D9"/>
        </w:rPr>
      </w:pPr>
    </w:p>
    <w:p w14:paraId="589E2A03" w14:textId="77777777" w:rsidR="005402BF" w:rsidRPr="005402BF" w:rsidRDefault="005402BF" w:rsidP="008E14DA">
      <w:pPr>
        <w:spacing w:after="120" w:line="240" w:lineRule="auto"/>
        <w:jc w:val="both"/>
        <w:rPr>
          <w:rFonts w:asciiTheme="minorHAnsi" w:hAnsiTheme="minorHAnsi" w:cstheme="minorHAnsi"/>
          <w:b/>
          <w:bCs/>
          <w:color w:val="262626" w:themeColor="text1" w:themeTint="D9"/>
        </w:rPr>
      </w:pPr>
    </w:p>
    <w:p w14:paraId="07B5C8FC" w14:textId="49F98FFE" w:rsidR="009F155E" w:rsidRPr="009F155E" w:rsidRDefault="009F155E" w:rsidP="008E14DA">
      <w:pPr>
        <w:pStyle w:val="BwDPolicy"/>
        <w:rPr>
          <w:rFonts w:asciiTheme="minorHAnsi" w:hAnsiTheme="minorHAnsi" w:cstheme="minorHAnsi"/>
          <w:color w:val="7030A0"/>
          <w:sz w:val="22"/>
          <w:szCs w:val="22"/>
        </w:rPr>
      </w:pPr>
      <w:bookmarkStart w:id="2" w:name="_Toc76996294"/>
      <w:bookmarkStart w:id="3" w:name="Vulnerability"/>
      <w:r w:rsidRPr="009F155E">
        <w:rPr>
          <w:rFonts w:asciiTheme="minorHAnsi" w:hAnsiTheme="minorHAnsi" w:cstheme="minorHAnsi"/>
          <w:color w:val="7030A0"/>
          <w:sz w:val="22"/>
          <w:szCs w:val="22"/>
        </w:rPr>
        <w:t>CHILDREN WHO MAY BE PARTICULARLY VULNERABLE</w:t>
      </w:r>
      <w:bookmarkEnd w:id="2"/>
      <w:r w:rsidRPr="009F155E">
        <w:rPr>
          <w:rFonts w:asciiTheme="minorHAnsi" w:hAnsiTheme="minorHAnsi" w:cstheme="minorHAnsi"/>
          <w:color w:val="7030A0"/>
          <w:sz w:val="22"/>
          <w:szCs w:val="22"/>
        </w:rPr>
        <w:t xml:space="preserve"> </w:t>
      </w:r>
    </w:p>
    <w:bookmarkEnd w:id="3"/>
    <w:p w14:paraId="63EC2910" w14:textId="77777777" w:rsidR="009F155E" w:rsidRPr="009F155E" w:rsidRDefault="009F155E" w:rsidP="008E14DA">
      <w:p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 xml:space="preserve">It is vital that children receive the right help and support at the right time to address unmet needs and identify risks to prevent issues from escalating. </w:t>
      </w:r>
    </w:p>
    <w:p w14:paraId="75F02985" w14:textId="77777777" w:rsidR="009F155E" w:rsidRPr="009F155E" w:rsidRDefault="009F155E" w:rsidP="008E14DA">
      <w:pPr>
        <w:spacing w:before="100" w:beforeAutospacing="1" w:after="100" w:afterAutospacing="1" w:line="240" w:lineRule="auto"/>
        <w:jc w:val="both"/>
        <w:rPr>
          <w:rFonts w:asciiTheme="minorHAnsi" w:eastAsia="Calibri" w:hAnsiTheme="minorHAnsi" w:cstheme="minorHAnsi"/>
          <w:b/>
          <w:bCs/>
        </w:rPr>
      </w:pPr>
      <w:r w:rsidRPr="009F155E">
        <w:rPr>
          <w:rFonts w:asciiTheme="minorHAnsi" w:eastAsia="Calibri" w:hAnsiTheme="minorHAnsi" w:cstheme="minorHAnsi"/>
          <w:b/>
          <w:bCs/>
        </w:rPr>
        <w:t xml:space="preserve">To ensure that all of our pupils receive equal protection, we will give special consideration to children who are: </w:t>
      </w:r>
    </w:p>
    <w:p w14:paraId="1975C3F0" w14:textId="77777777" w:rsidR="009F155E" w:rsidRPr="009F155E"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9F155E">
        <w:rPr>
          <w:rFonts w:asciiTheme="minorHAnsi" w:hAnsiTheme="minorHAnsi" w:cstheme="minorHAnsi"/>
        </w:rPr>
        <w:t>Disabled or have Special Educational Needs (with or without a Health Care Plan</w:t>
      </w:r>
      <w:proofErr w:type="gramStart"/>
      <w:r w:rsidRPr="009F155E">
        <w:rPr>
          <w:rFonts w:asciiTheme="minorHAnsi" w:hAnsiTheme="minorHAnsi" w:cstheme="minorHAnsi"/>
        </w:rPr>
        <w:t>);</w:t>
      </w:r>
      <w:proofErr w:type="gramEnd"/>
    </w:p>
    <w:p w14:paraId="55EA81F6" w14:textId="77777777" w:rsidR="009F155E" w:rsidRPr="009F155E"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9F155E">
        <w:rPr>
          <w:rFonts w:asciiTheme="minorHAnsi" w:hAnsiTheme="minorHAnsi" w:cstheme="minorHAnsi"/>
        </w:rPr>
        <w:t>Young carers</w:t>
      </w:r>
    </w:p>
    <w:p w14:paraId="2088A7EA" w14:textId="77777777" w:rsidR="009F155E" w:rsidRPr="009F155E"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9F155E">
        <w:rPr>
          <w:rFonts w:asciiTheme="minorHAnsi" w:hAnsiTheme="minorHAnsi" w:cstheme="minorHAnsi"/>
        </w:rPr>
        <w:t xml:space="preserve">Affected by Adverse Childhood Experiences such as parental substance misuse, adult mental ill health or domestic </w:t>
      </w:r>
      <w:proofErr w:type="gramStart"/>
      <w:r w:rsidRPr="009F155E">
        <w:rPr>
          <w:rFonts w:asciiTheme="minorHAnsi" w:hAnsiTheme="minorHAnsi" w:cstheme="minorHAnsi"/>
        </w:rPr>
        <w:t>abuse;</w:t>
      </w:r>
      <w:proofErr w:type="gramEnd"/>
      <w:r w:rsidRPr="009F155E">
        <w:rPr>
          <w:rFonts w:asciiTheme="minorHAnsi" w:hAnsiTheme="minorHAnsi" w:cstheme="minorHAnsi"/>
        </w:rPr>
        <w:t xml:space="preserve"> </w:t>
      </w:r>
    </w:p>
    <w:p w14:paraId="359E84EA" w14:textId="77777777" w:rsidR="009F155E" w:rsidRPr="009F155E"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9F155E">
        <w:rPr>
          <w:rFonts w:asciiTheme="minorHAnsi" w:hAnsiTheme="minorHAnsi" w:cstheme="minorHAnsi"/>
        </w:rPr>
        <w:t xml:space="preserve">Asylum </w:t>
      </w:r>
      <w:proofErr w:type="gramStart"/>
      <w:r w:rsidRPr="009F155E">
        <w:rPr>
          <w:rFonts w:asciiTheme="minorHAnsi" w:hAnsiTheme="minorHAnsi" w:cstheme="minorHAnsi"/>
        </w:rPr>
        <w:t>seekers;</w:t>
      </w:r>
      <w:proofErr w:type="gramEnd"/>
      <w:r w:rsidRPr="009F155E">
        <w:rPr>
          <w:rFonts w:asciiTheme="minorHAnsi" w:hAnsiTheme="minorHAnsi" w:cstheme="minorHAnsi"/>
        </w:rPr>
        <w:t xml:space="preserve"> </w:t>
      </w:r>
    </w:p>
    <w:p w14:paraId="1D5DD4BC" w14:textId="77777777" w:rsidR="009F155E" w:rsidRPr="009F155E"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9F155E">
        <w:rPr>
          <w:rFonts w:asciiTheme="minorHAnsi" w:hAnsiTheme="minorHAnsi" w:cstheme="minorHAnsi"/>
        </w:rPr>
        <w:t xml:space="preserve">Regularly absent from </w:t>
      </w:r>
      <w:proofErr w:type="gramStart"/>
      <w:r w:rsidRPr="009F155E">
        <w:rPr>
          <w:rFonts w:asciiTheme="minorHAnsi" w:hAnsiTheme="minorHAnsi" w:cstheme="minorHAnsi"/>
        </w:rPr>
        <w:t>school;</w:t>
      </w:r>
      <w:proofErr w:type="gramEnd"/>
    </w:p>
    <w:p w14:paraId="33B6EDF7" w14:textId="77777777" w:rsidR="009F155E" w:rsidRPr="009F155E"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9F155E">
        <w:rPr>
          <w:rFonts w:asciiTheme="minorHAnsi" w:hAnsiTheme="minorHAnsi" w:cstheme="minorHAnsi"/>
        </w:rPr>
        <w:t xml:space="preserve">Attending alternative provision or subject to a managed </w:t>
      </w:r>
      <w:proofErr w:type="gramStart"/>
      <w:r w:rsidRPr="009F155E">
        <w:rPr>
          <w:rFonts w:asciiTheme="minorHAnsi" w:hAnsiTheme="minorHAnsi" w:cstheme="minorHAnsi"/>
        </w:rPr>
        <w:t>move;</w:t>
      </w:r>
      <w:proofErr w:type="gramEnd"/>
    </w:p>
    <w:p w14:paraId="0BD3E304" w14:textId="77777777" w:rsidR="009F155E" w:rsidRPr="009F155E"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9F155E">
        <w:rPr>
          <w:rFonts w:asciiTheme="minorHAnsi" w:hAnsiTheme="minorHAnsi" w:cstheme="minorHAnsi"/>
        </w:rPr>
        <w:t>Living away from home (frequent movers</w:t>
      </w:r>
      <w:proofErr w:type="gramStart"/>
      <w:r w:rsidRPr="009F155E">
        <w:rPr>
          <w:rFonts w:asciiTheme="minorHAnsi" w:hAnsiTheme="minorHAnsi" w:cstheme="minorHAnsi"/>
        </w:rPr>
        <w:t>);</w:t>
      </w:r>
      <w:proofErr w:type="gramEnd"/>
    </w:p>
    <w:p w14:paraId="5AB8D277" w14:textId="77777777" w:rsidR="009F155E" w:rsidRPr="009F155E"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9F155E">
        <w:rPr>
          <w:rFonts w:asciiTheme="minorHAnsi" w:hAnsiTheme="minorHAnsi" w:cstheme="minorHAnsi"/>
        </w:rPr>
        <w:t xml:space="preserve">Vulnerable to being bullied, or engaging in </w:t>
      </w:r>
      <w:proofErr w:type="gramStart"/>
      <w:r w:rsidRPr="009F155E">
        <w:rPr>
          <w:rFonts w:asciiTheme="minorHAnsi" w:hAnsiTheme="minorHAnsi" w:cstheme="minorHAnsi"/>
        </w:rPr>
        <w:t>bullying;</w:t>
      </w:r>
      <w:proofErr w:type="gramEnd"/>
      <w:r w:rsidRPr="009F155E">
        <w:rPr>
          <w:rFonts w:asciiTheme="minorHAnsi" w:hAnsiTheme="minorHAnsi" w:cstheme="minorHAnsi"/>
        </w:rPr>
        <w:t xml:space="preserve"> </w:t>
      </w:r>
    </w:p>
    <w:p w14:paraId="7F6EFA0A" w14:textId="77777777" w:rsidR="009F155E" w:rsidRPr="009F155E"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9F155E">
        <w:rPr>
          <w:rFonts w:asciiTheme="minorHAnsi" w:hAnsiTheme="minorHAnsi" w:cstheme="minorHAnsi"/>
        </w:rPr>
        <w:t xml:space="preserve">Living in temporary </w:t>
      </w:r>
      <w:proofErr w:type="gramStart"/>
      <w:r w:rsidRPr="009F155E">
        <w:rPr>
          <w:rFonts w:asciiTheme="minorHAnsi" w:hAnsiTheme="minorHAnsi" w:cstheme="minorHAnsi"/>
        </w:rPr>
        <w:t>accommodation;</w:t>
      </w:r>
      <w:proofErr w:type="gramEnd"/>
      <w:r w:rsidRPr="009F155E">
        <w:rPr>
          <w:rFonts w:asciiTheme="minorHAnsi" w:hAnsiTheme="minorHAnsi" w:cstheme="minorHAnsi"/>
        </w:rPr>
        <w:t xml:space="preserve"> </w:t>
      </w:r>
    </w:p>
    <w:p w14:paraId="5F7B5787" w14:textId="77777777" w:rsidR="009F155E" w:rsidRPr="009F155E"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9F155E">
        <w:rPr>
          <w:rFonts w:asciiTheme="minorHAnsi" w:hAnsiTheme="minorHAnsi" w:cstheme="minorHAnsi"/>
        </w:rPr>
        <w:t xml:space="preserve">Living a transient </w:t>
      </w:r>
      <w:proofErr w:type="gramStart"/>
      <w:r w:rsidRPr="009F155E">
        <w:rPr>
          <w:rFonts w:asciiTheme="minorHAnsi" w:hAnsiTheme="minorHAnsi" w:cstheme="minorHAnsi"/>
        </w:rPr>
        <w:t>lifestyle;</w:t>
      </w:r>
      <w:proofErr w:type="gramEnd"/>
    </w:p>
    <w:p w14:paraId="19D9C6AA" w14:textId="77777777" w:rsidR="009F155E" w:rsidRPr="009F155E"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9F155E">
        <w:rPr>
          <w:rFonts w:asciiTheme="minorHAnsi" w:hAnsiTheme="minorHAnsi" w:cstheme="minorHAnsi"/>
        </w:rPr>
        <w:t xml:space="preserve">Living in chaotic and unsupportive home </w:t>
      </w:r>
      <w:proofErr w:type="gramStart"/>
      <w:r w:rsidRPr="009F155E">
        <w:rPr>
          <w:rFonts w:asciiTheme="minorHAnsi" w:hAnsiTheme="minorHAnsi" w:cstheme="minorHAnsi"/>
        </w:rPr>
        <w:t>situations;</w:t>
      </w:r>
      <w:proofErr w:type="gramEnd"/>
      <w:r w:rsidRPr="009F155E">
        <w:rPr>
          <w:rFonts w:asciiTheme="minorHAnsi" w:hAnsiTheme="minorHAnsi" w:cstheme="minorHAnsi"/>
        </w:rPr>
        <w:t xml:space="preserve"> </w:t>
      </w:r>
    </w:p>
    <w:p w14:paraId="52A71B75" w14:textId="77777777" w:rsidR="009F155E" w:rsidRPr="009F155E"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9F155E">
        <w:rPr>
          <w:rFonts w:asciiTheme="minorHAnsi" w:hAnsiTheme="minorHAnsi" w:cstheme="minorHAnsi"/>
        </w:rPr>
        <w:t xml:space="preserve">Vulnerable to discrimination and maltreatment on the grounds of race, ethnicity, religion or </w:t>
      </w:r>
      <w:proofErr w:type="gramStart"/>
      <w:r w:rsidRPr="009F155E">
        <w:rPr>
          <w:rFonts w:asciiTheme="minorHAnsi" w:hAnsiTheme="minorHAnsi" w:cstheme="minorHAnsi"/>
        </w:rPr>
        <w:t>sexuality;</w:t>
      </w:r>
      <w:proofErr w:type="gramEnd"/>
      <w:r w:rsidRPr="009F155E">
        <w:rPr>
          <w:rFonts w:asciiTheme="minorHAnsi" w:hAnsiTheme="minorHAnsi" w:cstheme="minorHAnsi"/>
        </w:rPr>
        <w:t xml:space="preserve"> </w:t>
      </w:r>
    </w:p>
    <w:p w14:paraId="6FD53E14" w14:textId="77777777" w:rsidR="009F155E" w:rsidRPr="009F155E"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9F155E">
        <w:rPr>
          <w:rFonts w:asciiTheme="minorHAnsi" w:hAnsiTheme="minorHAnsi" w:cstheme="minorHAnsi"/>
        </w:rPr>
        <w:t xml:space="preserve">Involved directly or indirectly in prostitution or child </w:t>
      </w:r>
      <w:proofErr w:type="gramStart"/>
      <w:r w:rsidRPr="009F155E">
        <w:rPr>
          <w:rFonts w:asciiTheme="minorHAnsi" w:hAnsiTheme="minorHAnsi" w:cstheme="minorHAnsi"/>
        </w:rPr>
        <w:t>trafficking;</w:t>
      </w:r>
      <w:proofErr w:type="gramEnd"/>
      <w:r w:rsidRPr="009F155E">
        <w:rPr>
          <w:rFonts w:asciiTheme="minorHAnsi" w:hAnsiTheme="minorHAnsi" w:cstheme="minorHAnsi"/>
        </w:rPr>
        <w:t xml:space="preserve"> </w:t>
      </w:r>
    </w:p>
    <w:p w14:paraId="62BB78A7" w14:textId="77777777" w:rsidR="009F155E" w:rsidRPr="009F155E"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rPr>
      </w:pPr>
      <w:r w:rsidRPr="009F155E">
        <w:rPr>
          <w:rFonts w:asciiTheme="minorHAnsi" w:hAnsiTheme="minorHAnsi" w:cstheme="minorHAnsi"/>
        </w:rPr>
        <w:t xml:space="preserve">Speakers of another first </w:t>
      </w:r>
      <w:proofErr w:type="gramStart"/>
      <w:r w:rsidRPr="009F155E">
        <w:rPr>
          <w:rFonts w:asciiTheme="minorHAnsi" w:hAnsiTheme="minorHAnsi" w:cstheme="minorHAnsi"/>
        </w:rPr>
        <w:t>language;</w:t>
      </w:r>
      <w:proofErr w:type="gramEnd"/>
    </w:p>
    <w:p w14:paraId="4D109461" w14:textId="77777777" w:rsidR="009F155E" w:rsidRPr="009F155E"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color w:val="000000" w:themeColor="text1"/>
        </w:rPr>
      </w:pPr>
      <w:r w:rsidRPr="009F155E">
        <w:rPr>
          <w:rFonts w:asciiTheme="minorHAnsi" w:hAnsiTheme="minorHAnsi" w:cstheme="minorHAnsi"/>
        </w:rPr>
        <w:t xml:space="preserve">Subject to a Child </w:t>
      </w:r>
      <w:r w:rsidRPr="009F155E">
        <w:rPr>
          <w:rFonts w:asciiTheme="minorHAnsi" w:hAnsiTheme="minorHAnsi" w:cstheme="minorHAnsi"/>
          <w:color w:val="000000" w:themeColor="text1"/>
        </w:rPr>
        <w:t xml:space="preserve">Protection </w:t>
      </w:r>
      <w:proofErr w:type="gramStart"/>
      <w:r w:rsidRPr="009F155E">
        <w:rPr>
          <w:rFonts w:asciiTheme="minorHAnsi" w:hAnsiTheme="minorHAnsi" w:cstheme="minorHAnsi"/>
          <w:color w:val="000000" w:themeColor="text1"/>
        </w:rPr>
        <w:t>Plan;</w:t>
      </w:r>
      <w:proofErr w:type="gramEnd"/>
    </w:p>
    <w:p w14:paraId="101934CB" w14:textId="77777777" w:rsidR="009F155E" w:rsidRPr="009F155E"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color w:val="000000" w:themeColor="text1"/>
        </w:rPr>
      </w:pPr>
      <w:r w:rsidRPr="009F155E">
        <w:rPr>
          <w:rFonts w:asciiTheme="minorHAnsi" w:hAnsiTheme="minorHAnsi" w:cstheme="minorHAnsi"/>
          <w:color w:val="000000" w:themeColor="text1"/>
        </w:rPr>
        <w:t xml:space="preserve">Exhibiting any changing behaviours or </w:t>
      </w:r>
      <w:proofErr w:type="gramStart"/>
      <w:r w:rsidRPr="009F155E">
        <w:rPr>
          <w:rFonts w:asciiTheme="minorHAnsi" w:hAnsiTheme="minorHAnsi" w:cstheme="minorHAnsi"/>
          <w:color w:val="000000" w:themeColor="text1"/>
        </w:rPr>
        <w:t>risk taking</w:t>
      </w:r>
      <w:proofErr w:type="gramEnd"/>
      <w:r w:rsidRPr="009F155E">
        <w:rPr>
          <w:rFonts w:asciiTheme="minorHAnsi" w:hAnsiTheme="minorHAnsi" w:cstheme="minorHAnsi"/>
          <w:color w:val="000000" w:themeColor="text1"/>
        </w:rPr>
        <w:t xml:space="preserve"> behaviours that cause concerns;</w:t>
      </w:r>
    </w:p>
    <w:p w14:paraId="320B0446" w14:textId="77777777" w:rsidR="009F155E" w:rsidRPr="009F155E"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color w:val="000000" w:themeColor="text1"/>
        </w:rPr>
      </w:pPr>
      <w:r w:rsidRPr="009F155E">
        <w:rPr>
          <w:rFonts w:asciiTheme="minorHAnsi" w:hAnsiTheme="minorHAnsi" w:cstheme="minorHAnsi"/>
          <w:color w:val="000000" w:themeColor="text1"/>
        </w:rPr>
        <w:t>Children In Our Care/Care-</w:t>
      </w:r>
      <w:proofErr w:type="gramStart"/>
      <w:r w:rsidRPr="009F155E">
        <w:rPr>
          <w:rFonts w:asciiTheme="minorHAnsi" w:hAnsiTheme="minorHAnsi" w:cstheme="minorHAnsi"/>
          <w:color w:val="000000" w:themeColor="text1"/>
        </w:rPr>
        <w:t>experienced;</w:t>
      </w:r>
      <w:proofErr w:type="gramEnd"/>
      <w:r w:rsidRPr="009F155E">
        <w:rPr>
          <w:rFonts w:asciiTheme="minorHAnsi" w:hAnsiTheme="minorHAnsi" w:cstheme="minorHAnsi"/>
          <w:color w:val="000000" w:themeColor="text1"/>
        </w:rPr>
        <w:t xml:space="preserve"> </w:t>
      </w:r>
    </w:p>
    <w:p w14:paraId="6BAFB191" w14:textId="77777777" w:rsidR="009F155E" w:rsidRPr="009F155E" w:rsidRDefault="009F155E" w:rsidP="0009617B">
      <w:pPr>
        <w:pStyle w:val="ListParagraph"/>
        <w:numPr>
          <w:ilvl w:val="0"/>
          <w:numId w:val="5"/>
        </w:numPr>
        <w:spacing w:before="100" w:beforeAutospacing="1" w:after="100" w:afterAutospacing="1" w:line="240" w:lineRule="auto"/>
        <w:jc w:val="both"/>
        <w:rPr>
          <w:rFonts w:asciiTheme="minorHAnsi" w:hAnsiTheme="minorHAnsi" w:cstheme="minorHAnsi"/>
          <w:color w:val="000000" w:themeColor="text1"/>
        </w:rPr>
      </w:pPr>
      <w:r w:rsidRPr="009F155E">
        <w:rPr>
          <w:rFonts w:asciiTheme="minorHAnsi" w:hAnsiTheme="minorHAnsi" w:cstheme="minorHAnsi"/>
          <w:color w:val="000000" w:themeColor="text1"/>
        </w:rPr>
        <w:t>Privately fostered.</w:t>
      </w:r>
    </w:p>
    <w:p w14:paraId="4E3BF419" w14:textId="3F784F53" w:rsidR="009F155E" w:rsidRDefault="009F155E"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r w:rsidRPr="009F155E">
        <w:rPr>
          <w:rFonts w:asciiTheme="minorHAnsi" w:eastAsia="Calibri" w:hAnsiTheme="minorHAnsi" w:cstheme="minorHAnsi"/>
          <w:color w:val="000000" w:themeColor="text1"/>
        </w:rPr>
        <w:t xml:space="preserve">Additional information is also available on Page 11 of this policy: </w:t>
      </w:r>
      <w:hyperlink w:anchor="Specific" w:history="1">
        <w:r w:rsidRPr="009F155E">
          <w:rPr>
            <w:rStyle w:val="Hyperlink"/>
            <w:rFonts w:asciiTheme="minorHAnsi" w:eastAsia="Calibri" w:hAnsiTheme="minorHAnsi" w:cstheme="minorHAnsi"/>
            <w:b/>
            <w:color w:val="000000" w:themeColor="text1"/>
            <w:lang w:eastAsia="en-GB"/>
          </w:rPr>
          <w:t>Specific Safeguarding Circumstances</w:t>
        </w:r>
      </w:hyperlink>
    </w:p>
    <w:p w14:paraId="05880576" w14:textId="4E463F55" w:rsidR="007D5524" w:rsidRDefault="007D552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77F873F2" w14:textId="41D61C74" w:rsidR="007D5524" w:rsidRDefault="007D552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4E0E5865" w14:textId="67913153" w:rsidR="007D5524" w:rsidRDefault="007D552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481E32DD" w14:textId="66F8A9FD" w:rsidR="007D5524" w:rsidRDefault="007D552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6C9E3B54" w14:textId="4D4D7961" w:rsidR="007D5524" w:rsidRDefault="007D552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30364ABE" w14:textId="1A0894F3" w:rsidR="007D5524" w:rsidRDefault="007D552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5646F801" w14:textId="7BA5345F" w:rsidR="00380144" w:rsidRDefault="0038014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400FFAA5" w14:textId="77777777" w:rsidR="00380144" w:rsidRPr="009F155E" w:rsidRDefault="00380144" w:rsidP="008E14DA">
      <w:pPr>
        <w:autoSpaceDE w:val="0"/>
        <w:autoSpaceDN w:val="0"/>
        <w:adjustRightInd w:val="0"/>
        <w:spacing w:before="100" w:beforeAutospacing="1" w:after="100" w:afterAutospacing="1" w:line="240" w:lineRule="auto"/>
        <w:jc w:val="both"/>
        <w:rPr>
          <w:rStyle w:val="Hyperlink"/>
          <w:rFonts w:asciiTheme="minorHAnsi" w:eastAsia="Calibri" w:hAnsiTheme="minorHAnsi" w:cstheme="minorHAnsi"/>
          <w:b/>
          <w:color w:val="000000" w:themeColor="text1"/>
          <w:u w:val="none"/>
          <w:lang w:eastAsia="en-GB"/>
        </w:rPr>
      </w:pPr>
    </w:p>
    <w:p w14:paraId="21675023" w14:textId="47334F43" w:rsidR="009F155E" w:rsidRPr="009F155E" w:rsidRDefault="009F155E" w:rsidP="008E14DA">
      <w:pPr>
        <w:pStyle w:val="BwDPolicy"/>
        <w:rPr>
          <w:rFonts w:asciiTheme="minorHAnsi" w:hAnsiTheme="minorHAnsi" w:cstheme="minorHAnsi"/>
          <w:color w:val="7030A0"/>
          <w:sz w:val="22"/>
          <w:szCs w:val="22"/>
        </w:rPr>
      </w:pPr>
      <w:bookmarkStart w:id="4" w:name="_Toc76996295"/>
      <w:bookmarkStart w:id="5" w:name="RolesResponsibilities"/>
      <w:r w:rsidRPr="009F155E">
        <w:rPr>
          <w:rFonts w:asciiTheme="minorHAnsi" w:hAnsiTheme="minorHAnsi" w:cstheme="minorHAnsi"/>
          <w:color w:val="7030A0"/>
          <w:sz w:val="22"/>
          <w:szCs w:val="22"/>
        </w:rPr>
        <w:t>ROLES AND RESPONSIBILITIES</w:t>
      </w:r>
      <w:bookmarkEnd w:id="4"/>
      <w:r w:rsidRPr="009F155E">
        <w:rPr>
          <w:rFonts w:asciiTheme="minorHAnsi" w:hAnsiTheme="minorHAnsi" w:cstheme="minorHAnsi"/>
          <w:color w:val="7030A0"/>
          <w:sz w:val="22"/>
          <w:szCs w:val="22"/>
        </w:rPr>
        <w:t xml:space="preserve"> </w:t>
      </w:r>
    </w:p>
    <w:bookmarkEnd w:id="5"/>
    <w:p w14:paraId="137A2363" w14:textId="77777777" w:rsidR="009F155E" w:rsidRPr="009F155E" w:rsidRDefault="009F155E" w:rsidP="008E14DA">
      <w:pPr>
        <w:spacing w:before="120" w:after="0" w:line="240" w:lineRule="auto"/>
        <w:jc w:val="both"/>
        <w:rPr>
          <w:rFonts w:asciiTheme="minorHAnsi" w:eastAsia="Calibri" w:hAnsiTheme="minorHAnsi" w:cstheme="minorHAnsi"/>
          <w:b/>
        </w:rPr>
      </w:pPr>
      <w:r w:rsidRPr="009F155E">
        <w:rPr>
          <w:rFonts w:asciiTheme="minorHAnsi" w:eastAsia="Calibri" w:hAnsiTheme="minorHAnsi" w:cstheme="minorHAnsi"/>
          <w:b/>
        </w:rPr>
        <w:t>All staff (including governors):</w:t>
      </w:r>
    </w:p>
    <w:p w14:paraId="4FAC4A2E"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Will have children’s safeguarding training appropriate to their role and responsibility which is regularly updated. In addition, all staff members should receive at least annual updates which can be in the form of emails, bulletins, staff meetings/discussion and supervision; </w:t>
      </w:r>
      <w:r w:rsidRPr="009F155E">
        <w:rPr>
          <w:rFonts w:asciiTheme="minorHAnsi" w:hAnsiTheme="minorHAnsi" w:cstheme="minorHAnsi"/>
          <w:color w:val="000000" w:themeColor="text1"/>
          <w:highlight w:val="yellow"/>
          <w:lang w:eastAsia="en-GB"/>
        </w:rPr>
        <w:t>(See Staff training and referrals Appendix E)</w:t>
      </w:r>
    </w:p>
    <w:p w14:paraId="1FA6AFEA"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Should be aware of the signs of abuse and </w:t>
      </w:r>
      <w:proofErr w:type="gramStart"/>
      <w:r w:rsidRPr="009F155E">
        <w:rPr>
          <w:rFonts w:asciiTheme="minorHAnsi" w:hAnsiTheme="minorHAnsi" w:cstheme="minorHAnsi"/>
          <w:color w:val="000000"/>
          <w:lang w:eastAsia="en-GB"/>
        </w:rPr>
        <w:t>neglect;</w:t>
      </w:r>
      <w:proofErr w:type="gramEnd"/>
    </w:p>
    <w:p w14:paraId="58B75862"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Should be aware of how to respond to specific safeguarding concerns as outlined in this </w:t>
      </w:r>
      <w:proofErr w:type="gramStart"/>
      <w:r w:rsidRPr="009F155E">
        <w:rPr>
          <w:rFonts w:asciiTheme="minorHAnsi" w:hAnsiTheme="minorHAnsi" w:cstheme="minorHAnsi"/>
          <w:color w:val="000000"/>
          <w:lang w:eastAsia="en-GB"/>
        </w:rPr>
        <w:t>policy;</w:t>
      </w:r>
      <w:proofErr w:type="gramEnd"/>
    </w:p>
    <w:p w14:paraId="0CC6802C"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Have a responsibility to identify those children who may require early intervention support and what action to take to ensure they are supported </w:t>
      </w:r>
      <w:proofErr w:type="gramStart"/>
      <w:r w:rsidRPr="009F155E">
        <w:rPr>
          <w:rFonts w:asciiTheme="minorHAnsi" w:hAnsiTheme="minorHAnsi" w:cstheme="minorHAnsi"/>
          <w:color w:val="000000"/>
          <w:lang w:eastAsia="en-GB"/>
        </w:rPr>
        <w:t>appropriately;</w:t>
      </w:r>
      <w:proofErr w:type="gramEnd"/>
    </w:p>
    <w:p w14:paraId="362FBFEC"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Have a responsibility to identify and respond to a child who is or likely to suffer significant harm (including online) and what action they must take, appropriate to their </w:t>
      </w:r>
      <w:proofErr w:type="gramStart"/>
      <w:r w:rsidRPr="009F155E">
        <w:rPr>
          <w:rFonts w:asciiTheme="minorHAnsi" w:hAnsiTheme="minorHAnsi" w:cstheme="minorHAnsi"/>
          <w:color w:val="000000"/>
          <w:lang w:eastAsia="en-GB"/>
        </w:rPr>
        <w:t>role;</w:t>
      </w:r>
      <w:proofErr w:type="gramEnd"/>
    </w:p>
    <w:p w14:paraId="60E29374"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Must be aware of the importance of multi-agency partnership working and information sharing </w:t>
      </w:r>
      <w:proofErr w:type="gramStart"/>
      <w:r w:rsidRPr="009F155E">
        <w:rPr>
          <w:rFonts w:asciiTheme="minorHAnsi" w:hAnsiTheme="minorHAnsi" w:cstheme="minorHAnsi"/>
          <w:color w:val="000000"/>
          <w:lang w:eastAsia="en-GB"/>
        </w:rPr>
        <w:t>processes;</w:t>
      </w:r>
      <w:proofErr w:type="gramEnd"/>
      <w:r w:rsidRPr="009F155E">
        <w:rPr>
          <w:rFonts w:asciiTheme="minorHAnsi" w:hAnsiTheme="minorHAnsi" w:cstheme="minorHAnsi"/>
          <w:color w:val="000000"/>
          <w:lang w:eastAsia="en-GB"/>
        </w:rPr>
        <w:t xml:space="preserve"> </w:t>
      </w:r>
    </w:p>
    <w:p w14:paraId="6F3FB75C" w14:textId="70907DC3"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Who work directly with children and can contribute to early support and safeguarding assessments must be aware of the risk sensible approach to safeguarding adopted in </w:t>
      </w:r>
      <w:proofErr w:type="gramStart"/>
      <w:r w:rsidR="009924C8">
        <w:rPr>
          <w:rFonts w:asciiTheme="minorHAnsi" w:hAnsiTheme="minorHAnsi" w:cstheme="minorHAnsi"/>
          <w:color w:val="000000" w:themeColor="text1"/>
          <w:lang w:eastAsia="en-GB"/>
        </w:rPr>
        <w:t>Lancashire.</w:t>
      </w:r>
      <w:proofErr w:type="gramEnd"/>
    </w:p>
    <w:p w14:paraId="7A6A25AD"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Have a responsibility to provide a safe environment in which children can learn.</w:t>
      </w:r>
    </w:p>
    <w:p w14:paraId="5534555B" w14:textId="77777777" w:rsidR="009F155E" w:rsidRPr="009F155E" w:rsidRDefault="009F155E" w:rsidP="008E14DA">
      <w:pPr>
        <w:spacing w:before="120" w:after="0" w:line="240" w:lineRule="auto"/>
        <w:jc w:val="both"/>
        <w:rPr>
          <w:rFonts w:asciiTheme="minorHAnsi" w:eastAsia="Calibri" w:hAnsiTheme="minorHAnsi" w:cstheme="minorHAnsi"/>
          <w:b/>
        </w:rPr>
      </w:pPr>
      <w:r w:rsidRPr="009F155E">
        <w:rPr>
          <w:rFonts w:asciiTheme="minorHAnsi" w:eastAsia="Calibri" w:hAnsiTheme="minorHAnsi" w:cstheme="minorHAnsi"/>
          <w:b/>
        </w:rPr>
        <w:t xml:space="preserve">The governing body will ensure that: </w:t>
      </w:r>
    </w:p>
    <w:p w14:paraId="53BB7978"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The school complies with their duties under </w:t>
      </w:r>
      <w:proofErr w:type="gramStart"/>
      <w:r w:rsidRPr="009F155E">
        <w:rPr>
          <w:rFonts w:asciiTheme="minorHAnsi" w:hAnsiTheme="minorHAnsi" w:cstheme="minorHAnsi"/>
          <w:color w:val="000000"/>
          <w:lang w:eastAsia="en-GB"/>
        </w:rPr>
        <w:t>legislation;</w:t>
      </w:r>
      <w:proofErr w:type="gramEnd"/>
    </w:p>
    <w:p w14:paraId="5A2FE2A2"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All staff undergo safeguarding training (including online safety) on induction and at a minimum every 2 to 3 years’ dependent upon their </w:t>
      </w:r>
      <w:proofErr w:type="gramStart"/>
      <w:r w:rsidRPr="009F155E">
        <w:rPr>
          <w:rFonts w:asciiTheme="minorHAnsi" w:hAnsiTheme="minorHAnsi" w:cstheme="minorHAnsi"/>
          <w:color w:val="000000"/>
          <w:lang w:eastAsia="en-GB"/>
        </w:rPr>
        <w:t>role;</w:t>
      </w:r>
      <w:proofErr w:type="gramEnd"/>
    </w:p>
    <w:p w14:paraId="7A164C38"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All school leaders and staff working directly with children read Part One of Keeping Children Safe in Education 2021</w:t>
      </w:r>
    </w:p>
    <w:p w14:paraId="44770BB6"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This Safeguarding and Child Protection Policy is consistent with CSAP requirements, reviewed and updated annually and made available publicly (available on the school website</w:t>
      </w:r>
      <w:proofErr w:type="gramStart"/>
      <w:r w:rsidRPr="009F155E">
        <w:rPr>
          <w:rFonts w:asciiTheme="minorHAnsi" w:hAnsiTheme="minorHAnsi" w:cstheme="minorHAnsi"/>
          <w:color w:val="000000"/>
          <w:lang w:eastAsia="en-GB"/>
        </w:rPr>
        <w:t>);</w:t>
      </w:r>
      <w:proofErr w:type="gramEnd"/>
    </w:p>
    <w:p w14:paraId="26091943"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Safeguarding training commissioned and/or delivered internally is in line with advice from CSAP and/or the Department for </w:t>
      </w:r>
      <w:proofErr w:type="gramStart"/>
      <w:r w:rsidRPr="009F155E">
        <w:rPr>
          <w:rFonts w:asciiTheme="minorHAnsi" w:hAnsiTheme="minorHAnsi" w:cstheme="minorHAnsi"/>
          <w:color w:val="000000"/>
          <w:lang w:eastAsia="en-GB"/>
        </w:rPr>
        <w:t>Education;</w:t>
      </w:r>
      <w:proofErr w:type="gramEnd"/>
    </w:p>
    <w:p w14:paraId="461AF881" w14:textId="2CF949B8"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There are procedures in place for dealing with allegations of abuse made against members of staff including allegations made against the Headteacher and a nominated person is identified to liaise with the </w:t>
      </w:r>
      <w:r w:rsidR="001E4245">
        <w:rPr>
          <w:rFonts w:asciiTheme="minorHAnsi" w:hAnsiTheme="minorHAnsi" w:cstheme="minorHAnsi"/>
          <w:color w:val="000000" w:themeColor="text1"/>
          <w:highlight w:val="yellow"/>
          <w:lang w:eastAsia="en-GB"/>
        </w:rPr>
        <w:t>Lancashire</w:t>
      </w:r>
      <w:r w:rsidRPr="009F155E">
        <w:rPr>
          <w:rFonts w:asciiTheme="minorHAnsi" w:hAnsiTheme="minorHAnsi" w:cstheme="minorHAnsi"/>
          <w:color w:val="000000" w:themeColor="text1"/>
          <w:highlight w:val="yellow"/>
          <w:lang w:eastAsia="en-GB"/>
        </w:rPr>
        <w:t xml:space="preserve"> Local Area Designated Officer (LADO</w:t>
      </w:r>
      <w:proofErr w:type="gramStart"/>
      <w:r w:rsidRPr="009F155E">
        <w:rPr>
          <w:rFonts w:asciiTheme="minorHAnsi" w:hAnsiTheme="minorHAnsi" w:cstheme="minorHAnsi"/>
          <w:color w:val="000000" w:themeColor="text1"/>
          <w:highlight w:val="yellow"/>
          <w:lang w:eastAsia="en-GB"/>
        </w:rPr>
        <w:t>);</w:t>
      </w:r>
      <w:proofErr w:type="gramEnd"/>
    </w:p>
    <w:p w14:paraId="13BC4C8D"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Policies adopted by the Governing Body are disseminated, followed and understood by all </w:t>
      </w:r>
      <w:proofErr w:type="gramStart"/>
      <w:r w:rsidRPr="009F155E">
        <w:rPr>
          <w:rFonts w:asciiTheme="minorHAnsi" w:hAnsiTheme="minorHAnsi" w:cstheme="minorHAnsi"/>
          <w:color w:val="000000"/>
          <w:lang w:eastAsia="en-GB"/>
        </w:rPr>
        <w:t>staff;</w:t>
      </w:r>
      <w:proofErr w:type="gramEnd"/>
    </w:p>
    <w:p w14:paraId="39D16EFA"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A member of staff from the Senior Leadership Team is appointed to the role of Designated Safeguarding Lead (DSL</w:t>
      </w:r>
      <w:proofErr w:type="gramStart"/>
      <w:r w:rsidRPr="009F155E">
        <w:rPr>
          <w:rFonts w:asciiTheme="minorHAnsi" w:hAnsiTheme="minorHAnsi" w:cstheme="minorHAnsi"/>
          <w:color w:val="000000"/>
          <w:lang w:eastAsia="en-GB"/>
        </w:rPr>
        <w:t>);</w:t>
      </w:r>
      <w:proofErr w:type="gramEnd"/>
    </w:p>
    <w:p w14:paraId="329B37AD"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Children are taught about safeguarding (including online) through teaching and learning opportunities, as part of providing a broad and balanced </w:t>
      </w:r>
      <w:proofErr w:type="gramStart"/>
      <w:r w:rsidRPr="009F155E">
        <w:rPr>
          <w:rFonts w:asciiTheme="minorHAnsi" w:hAnsiTheme="minorHAnsi" w:cstheme="minorHAnsi"/>
          <w:color w:val="000000"/>
          <w:lang w:eastAsia="en-GB"/>
        </w:rPr>
        <w:t>curriculum;</w:t>
      </w:r>
      <w:proofErr w:type="gramEnd"/>
    </w:p>
    <w:p w14:paraId="07B3ACEF"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There are written recruitment and selection procedures that include the requirement for appropriate pre-employment checks and at least one person on any appointment panel has undertaken safer recruitment </w:t>
      </w:r>
      <w:proofErr w:type="gramStart"/>
      <w:r w:rsidRPr="009F155E">
        <w:rPr>
          <w:rFonts w:asciiTheme="minorHAnsi" w:hAnsiTheme="minorHAnsi" w:cstheme="minorHAnsi"/>
          <w:color w:val="000000"/>
          <w:lang w:eastAsia="en-GB"/>
        </w:rPr>
        <w:t>training;</w:t>
      </w:r>
      <w:proofErr w:type="gramEnd"/>
    </w:p>
    <w:p w14:paraId="12FE1270"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There are procedures in place to handle allegations of abuse of children against other children (see page 12</w:t>
      </w:r>
      <w:proofErr w:type="gramStart"/>
      <w:r w:rsidRPr="009F155E">
        <w:rPr>
          <w:rFonts w:asciiTheme="minorHAnsi" w:hAnsiTheme="minorHAnsi" w:cstheme="minorHAnsi"/>
          <w:color w:val="000000"/>
          <w:lang w:eastAsia="en-GB"/>
        </w:rPr>
        <w:t>);</w:t>
      </w:r>
      <w:proofErr w:type="gramEnd"/>
    </w:p>
    <w:p w14:paraId="3815FC59"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There are appropriate safeguarding responses to children who go missing from education, particularly on repeat occasions, to help identify the risk of abuse and neglect including sexual abuse or exploitation and to help prevent the risks of their going missing in the future; see page </w:t>
      </w:r>
      <w:proofErr w:type="gramStart"/>
      <w:r w:rsidRPr="009F155E">
        <w:rPr>
          <w:rFonts w:asciiTheme="minorHAnsi" w:hAnsiTheme="minorHAnsi" w:cstheme="minorHAnsi"/>
          <w:color w:val="000000"/>
          <w:lang w:eastAsia="en-GB"/>
        </w:rPr>
        <w:t>11;</w:t>
      </w:r>
      <w:proofErr w:type="gramEnd"/>
    </w:p>
    <w:p w14:paraId="3E7EBBDF"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lastRenderedPageBreak/>
        <w:t xml:space="preserve">The child’s wishes and feelings are taken into account when determining what action to take and what services to provide to protect individual children through ensuring there are systems in place for children to express their views and give </w:t>
      </w:r>
      <w:proofErr w:type="gramStart"/>
      <w:r w:rsidRPr="009F155E">
        <w:rPr>
          <w:rFonts w:asciiTheme="minorHAnsi" w:hAnsiTheme="minorHAnsi" w:cstheme="minorHAnsi"/>
          <w:color w:val="000000"/>
          <w:lang w:eastAsia="en-GB"/>
        </w:rPr>
        <w:t>feedback;</w:t>
      </w:r>
      <w:proofErr w:type="gramEnd"/>
    </w:p>
    <w:p w14:paraId="1EFA362D"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They recognise the importance of information sharing between professionals and the Local </w:t>
      </w:r>
      <w:proofErr w:type="gramStart"/>
      <w:r w:rsidRPr="009F155E">
        <w:rPr>
          <w:rFonts w:asciiTheme="minorHAnsi" w:hAnsiTheme="minorHAnsi" w:cstheme="minorHAnsi"/>
          <w:color w:val="000000"/>
          <w:lang w:eastAsia="en-GB"/>
        </w:rPr>
        <w:t>Authority;</w:t>
      </w:r>
      <w:proofErr w:type="gramEnd"/>
      <w:r w:rsidRPr="009F155E">
        <w:rPr>
          <w:rFonts w:asciiTheme="minorHAnsi" w:hAnsiTheme="minorHAnsi" w:cstheme="minorHAnsi"/>
          <w:color w:val="000000"/>
          <w:lang w:eastAsia="en-GB"/>
        </w:rPr>
        <w:t xml:space="preserve"> </w:t>
      </w:r>
    </w:p>
    <w:p w14:paraId="7FFD1FDB"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The school appoints a designated teacher to promote the educational achievement of children who are looked </w:t>
      </w:r>
      <w:proofErr w:type="gramStart"/>
      <w:r w:rsidRPr="009F155E">
        <w:rPr>
          <w:rFonts w:asciiTheme="minorHAnsi" w:hAnsiTheme="minorHAnsi" w:cstheme="minorHAnsi"/>
          <w:color w:val="000000"/>
          <w:lang w:eastAsia="en-GB"/>
        </w:rPr>
        <w:t>after</w:t>
      </w:r>
      <w:proofErr w:type="gramEnd"/>
      <w:r w:rsidRPr="009F155E">
        <w:rPr>
          <w:rFonts w:asciiTheme="minorHAnsi" w:hAnsiTheme="minorHAnsi" w:cstheme="minorHAnsi"/>
          <w:color w:val="000000"/>
          <w:lang w:eastAsia="en-GB"/>
        </w:rPr>
        <w:t xml:space="preserve"> and this person has appropriate training; and</w:t>
      </w:r>
    </w:p>
    <w:p w14:paraId="2CBC07A6"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The school Online Safety Policy addresses the safety of children online and will ensure that appropriate filtering and monitoring systems are in place and effective, preventing access to inappropriate and/or illegal material.</w:t>
      </w:r>
    </w:p>
    <w:p w14:paraId="447E4525" w14:textId="77777777" w:rsidR="009F155E" w:rsidRPr="009F155E" w:rsidRDefault="009F155E" w:rsidP="0009617B">
      <w:pPr>
        <w:pStyle w:val="ListParagraph"/>
        <w:numPr>
          <w:ilvl w:val="0"/>
          <w:numId w:val="6"/>
        </w:numPr>
        <w:spacing w:after="0" w:line="240" w:lineRule="auto"/>
        <w:ind w:left="357" w:hanging="357"/>
        <w:contextualSpacing w:val="0"/>
        <w:jc w:val="both"/>
        <w:rPr>
          <w:rFonts w:asciiTheme="minorHAnsi" w:hAnsiTheme="minorHAnsi" w:cstheme="minorHAnsi"/>
          <w:strike/>
          <w:color w:val="808080" w:themeColor="background1" w:themeShade="80"/>
        </w:rPr>
      </w:pPr>
      <w:r w:rsidRPr="009F155E">
        <w:rPr>
          <w:rFonts w:asciiTheme="minorHAnsi" w:hAnsiTheme="minorHAnsi" w:cstheme="minorHAnsi"/>
          <w:color w:val="000000"/>
          <w:lang w:eastAsia="en-GB"/>
        </w:rPr>
        <w:t xml:space="preserve">Ensure the school considers the safety of children in accessing inappropriate material when accessing the internet and that appropriate filtering and monitoring systems are in place. </w:t>
      </w:r>
    </w:p>
    <w:p w14:paraId="3B2F6E1D" w14:textId="77777777" w:rsidR="009F155E" w:rsidRPr="009F155E" w:rsidRDefault="009F155E" w:rsidP="008E14DA">
      <w:pPr>
        <w:spacing w:before="100" w:beforeAutospacing="1" w:after="100" w:afterAutospacing="1" w:line="240" w:lineRule="auto"/>
        <w:jc w:val="both"/>
        <w:rPr>
          <w:rFonts w:asciiTheme="minorHAnsi" w:eastAsia="Calibri" w:hAnsiTheme="minorHAnsi" w:cstheme="minorHAnsi"/>
          <w:b/>
        </w:rPr>
      </w:pPr>
      <w:r w:rsidRPr="009F155E">
        <w:rPr>
          <w:rFonts w:asciiTheme="minorHAnsi" w:eastAsia="Calibri" w:hAnsiTheme="minorHAnsi" w:cstheme="minorHAnsi"/>
          <w:b/>
        </w:rPr>
        <w:t>The Designated Safeguarding Lead (DSL):</w:t>
      </w:r>
    </w:p>
    <w:p w14:paraId="25A027ED" w14:textId="77777777" w:rsidR="009F155E" w:rsidRPr="009F155E" w:rsidRDefault="009F155E" w:rsidP="008E14DA">
      <w:pPr>
        <w:autoSpaceDE w:val="0"/>
        <w:autoSpaceDN w:val="0"/>
        <w:adjustRightInd w:val="0"/>
        <w:spacing w:before="120" w:after="0" w:line="240" w:lineRule="auto"/>
        <w:jc w:val="both"/>
        <w:rPr>
          <w:rFonts w:asciiTheme="minorHAnsi" w:hAnsiTheme="minorHAnsi" w:cstheme="minorHAnsi"/>
          <w:lang w:eastAsia="en-GB"/>
        </w:rPr>
      </w:pPr>
      <w:r w:rsidRPr="009F155E">
        <w:rPr>
          <w:rFonts w:asciiTheme="minorHAnsi" w:hAnsiTheme="minorHAnsi" w:cstheme="minorHAnsi"/>
          <w:lang w:eastAsia="en-GB"/>
        </w:rPr>
        <w:t xml:space="preserve">The Designated Safeguarding Lead will take lead </w:t>
      </w:r>
      <w:r w:rsidRPr="009F155E">
        <w:rPr>
          <w:rFonts w:asciiTheme="minorHAnsi" w:hAnsiTheme="minorHAnsi" w:cstheme="minorHAnsi"/>
        </w:rPr>
        <w:t xml:space="preserve">responsibility for safeguarding and child protection (including Online Safety) and </w:t>
      </w:r>
      <w:r w:rsidRPr="009F155E">
        <w:rPr>
          <w:rFonts w:asciiTheme="minorHAnsi" w:hAnsiTheme="minorHAnsi" w:cstheme="minorHAnsi"/>
          <w:lang w:eastAsia="en-GB"/>
        </w:rPr>
        <w:t xml:space="preserve">will ensure detailed, accurate and secure written records of concerns and referrals are kept.  </w:t>
      </w:r>
    </w:p>
    <w:p w14:paraId="0C287D54" w14:textId="77777777" w:rsidR="009F155E" w:rsidRPr="009F155E" w:rsidRDefault="009F155E" w:rsidP="008E14DA">
      <w:pPr>
        <w:spacing w:before="100" w:beforeAutospacing="1" w:after="100" w:afterAutospacing="1" w:line="240" w:lineRule="auto"/>
        <w:jc w:val="both"/>
        <w:rPr>
          <w:rFonts w:asciiTheme="minorHAnsi" w:eastAsia="Calibri" w:hAnsiTheme="minorHAnsi" w:cstheme="minorHAnsi"/>
        </w:rPr>
      </w:pPr>
      <w:r w:rsidRPr="009F155E">
        <w:rPr>
          <w:rFonts w:asciiTheme="minorHAnsi" w:hAnsiTheme="minorHAnsi" w:cstheme="minorHAnsi"/>
          <w:lang w:eastAsia="en-GB"/>
        </w:rPr>
        <w:t xml:space="preserve">The school will appoint one (or more) Deputy Designated Safeguarding Leads trained to the same level as the DSL, who will undertake those functions of the DSL in their absence.  </w:t>
      </w:r>
      <w:r w:rsidRPr="009F155E">
        <w:rPr>
          <w:rFonts w:asciiTheme="minorHAnsi" w:eastAsia="Calibri" w:hAnsiTheme="minorHAnsi" w:cstheme="minorHAnsi"/>
        </w:rPr>
        <w:t>The DSL or Deputy DSL will always be available during school hours to discuss safeguarding concerns.</w:t>
      </w:r>
    </w:p>
    <w:p w14:paraId="085CA4E9" w14:textId="77777777" w:rsidR="009F155E" w:rsidRPr="009F155E" w:rsidRDefault="009F155E" w:rsidP="008E14DA">
      <w:pPr>
        <w:spacing w:before="100" w:beforeAutospacing="1" w:after="100" w:afterAutospacing="1" w:line="240" w:lineRule="auto"/>
        <w:jc w:val="both"/>
        <w:rPr>
          <w:rFonts w:asciiTheme="minorHAnsi" w:eastAsia="Calibri" w:hAnsiTheme="minorHAnsi" w:cstheme="minorHAnsi"/>
          <w:lang w:eastAsia="en-GB"/>
        </w:rPr>
      </w:pPr>
      <w:r w:rsidRPr="009F155E">
        <w:rPr>
          <w:rFonts w:asciiTheme="minorHAnsi" w:eastAsia="Calibri" w:hAnsiTheme="minorHAnsi" w:cstheme="minorHAnsi"/>
          <w:bCs/>
        </w:rPr>
        <w:t>As identified in</w:t>
      </w:r>
      <w:r w:rsidRPr="009F155E">
        <w:rPr>
          <w:rFonts w:asciiTheme="minorHAnsi" w:eastAsia="Calibri" w:hAnsiTheme="minorHAnsi" w:cstheme="minorHAnsi"/>
          <w:b/>
        </w:rPr>
        <w:t xml:space="preserve"> </w:t>
      </w:r>
      <w:hyperlink r:id="rId23" w:history="1">
        <w:r w:rsidRPr="009F155E">
          <w:rPr>
            <w:rStyle w:val="Hyperlink"/>
            <w:rFonts w:asciiTheme="minorHAnsi" w:eastAsia="Calibri" w:hAnsiTheme="minorHAnsi" w:cstheme="minorHAnsi"/>
            <w:b/>
          </w:rPr>
          <w:t>Keeping Children Safe in Education 2021</w:t>
        </w:r>
      </w:hyperlink>
      <w:r w:rsidRPr="009F155E">
        <w:rPr>
          <w:rFonts w:asciiTheme="minorHAnsi" w:eastAsia="Calibri" w:hAnsiTheme="minorHAnsi" w:cstheme="minorHAnsi"/>
          <w:b/>
        </w:rPr>
        <w:t xml:space="preserve">, </w:t>
      </w:r>
      <w:r w:rsidRPr="009F155E">
        <w:rPr>
          <w:rFonts w:asciiTheme="minorHAnsi" w:eastAsia="Calibri" w:hAnsiTheme="minorHAnsi" w:cstheme="minorHAnsi"/>
          <w:bCs/>
        </w:rPr>
        <w:t xml:space="preserve">the </w:t>
      </w:r>
      <w:r w:rsidRPr="009F155E">
        <w:rPr>
          <w:rFonts w:asciiTheme="minorHAnsi" w:eastAsia="Calibri" w:hAnsiTheme="minorHAnsi" w:cstheme="minorHAnsi"/>
          <w:lang w:eastAsia="en-GB"/>
        </w:rPr>
        <w:t>responsibilities of the DSL include:</w:t>
      </w:r>
    </w:p>
    <w:p w14:paraId="652F2442" w14:textId="77777777" w:rsidR="009F155E" w:rsidRPr="009F155E" w:rsidRDefault="009F155E" w:rsidP="008E14DA">
      <w:pPr>
        <w:autoSpaceDE w:val="0"/>
        <w:autoSpaceDN w:val="0"/>
        <w:adjustRightInd w:val="0"/>
        <w:spacing w:before="120" w:after="0" w:line="240" w:lineRule="auto"/>
        <w:jc w:val="both"/>
        <w:rPr>
          <w:rFonts w:asciiTheme="minorHAnsi" w:eastAsia="Calibri" w:hAnsiTheme="minorHAnsi" w:cstheme="minorHAnsi"/>
          <w:b/>
          <w:bCs/>
          <w:iCs/>
          <w:lang w:eastAsia="en-GB"/>
        </w:rPr>
      </w:pPr>
      <w:r w:rsidRPr="009F155E">
        <w:rPr>
          <w:rFonts w:asciiTheme="minorHAnsi" w:eastAsia="Calibri" w:hAnsiTheme="minorHAnsi" w:cstheme="minorHAnsi"/>
          <w:b/>
          <w:bCs/>
          <w:iCs/>
          <w:lang w:eastAsia="en-GB"/>
        </w:rPr>
        <w:t xml:space="preserve">Managing referrals: </w:t>
      </w:r>
    </w:p>
    <w:p w14:paraId="5C8ED8DC" w14:textId="77777777" w:rsidR="009F155E" w:rsidRPr="009F155E" w:rsidRDefault="009F155E" w:rsidP="008E14DA">
      <w:pPr>
        <w:spacing w:after="0" w:line="240" w:lineRule="auto"/>
        <w:jc w:val="both"/>
        <w:rPr>
          <w:rFonts w:asciiTheme="minorHAnsi" w:eastAsia="Calibri" w:hAnsiTheme="minorHAnsi" w:cstheme="minorHAnsi"/>
          <w:color w:val="000000"/>
          <w:lang w:eastAsia="en-GB"/>
        </w:rPr>
      </w:pPr>
      <w:r w:rsidRPr="009F155E">
        <w:rPr>
          <w:rFonts w:asciiTheme="minorHAnsi" w:eastAsia="Calibri" w:hAnsiTheme="minorHAnsi" w:cstheme="minorHAnsi"/>
          <w:color w:val="000000"/>
          <w:lang w:eastAsia="en-GB"/>
        </w:rPr>
        <w:t>In line with School policy, the DSL is expected to:</w:t>
      </w:r>
    </w:p>
    <w:p w14:paraId="6F224470" w14:textId="77777777" w:rsidR="009F155E" w:rsidRPr="009F155E" w:rsidRDefault="009F155E" w:rsidP="0009617B">
      <w:pPr>
        <w:pStyle w:val="ListParagraph"/>
        <w:numPr>
          <w:ilvl w:val="0"/>
          <w:numId w:val="10"/>
        </w:numPr>
        <w:spacing w:after="0" w:line="240" w:lineRule="auto"/>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Refer cases of suspected abuse to the Children’s Advice and Duty Service (CADS) as required </w:t>
      </w:r>
    </w:p>
    <w:p w14:paraId="10A878B2" w14:textId="77777777" w:rsidR="009F155E" w:rsidRPr="009F155E" w:rsidRDefault="009F155E" w:rsidP="0009617B">
      <w:pPr>
        <w:pStyle w:val="ListParagraph"/>
        <w:numPr>
          <w:ilvl w:val="0"/>
          <w:numId w:val="10"/>
        </w:numPr>
        <w:spacing w:before="100" w:beforeAutospacing="1" w:after="100" w:afterAutospacing="1" w:line="240" w:lineRule="auto"/>
        <w:jc w:val="both"/>
        <w:rPr>
          <w:rFonts w:asciiTheme="minorHAnsi" w:eastAsia="Calibri" w:hAnsiTheme="minorHAnsi" w:cstheme="minorHAnsi"/>
          <w:lang w:eastAsia="en-GB"/>
        </w:rPr>
      </w:pPr>
      <w:r w:rsidRPr="009F155E">
        <w:rPr>
          <w:rFonts w:asciiTheme="minorHAnsi" w:eastAsia="Calibri" w:hAnsiTheme="minorHAnsi" w:cstheme="minorHAnsi"/>
          <w:lang w:eastAsia="en-GB"/>
        </w:rPr>
        <w:t>Provide support to staff who make referrals to CADS</w:t>
      </w:r>
    </w:p>
    <w:p w14:paraId="2A2B0FD2" w14:textId="77777777" w:rsidR="009F155E" w:rsidRPr="009F155E" w:rsidRDefault="009F155E" w:rsidP="0009617B">
      <w:pPr>
        <w:pStyle w:val="ListParagraph"/>
        <w:numPr>
          <w:ilvl w:val="0"/>
          <w:numId w:val="10"/>
        </w:numPr>
        <w:autoSpaceDE w:val="0"/>
        <w:autoSpaceDN w:val="0"/>
        <w:adjustRightInd w:val="0"/>
        <w:spacing w:before="100" w:beforeAutospacing="1" w:after="100" w:afterAutospacing="1" w:line="240" w:lineRule="auto"/>
        <w:jc w:val="both"/>
        <w:rPr>
          <w:rFonts w:asciiTheme="minorHAnsi" w:eastAsia="Calibri" w:hAnsiTheme="minorHAnsi" w:cstheme="minorHAnsi"/>
          <w:lang w:eastAsia="en-GB"/>
        </w:rPr>
      </w:pPr>
      <w:r w:rsidRPr="009F155E">
        <w:rPr>
          <w:rFonts w:asciiTheme="minorHAnsi" w:eastAsia="Calibri" w:hAnsiTheme="minorHAnsi" w:cstheme="minorHAnsi"/>
          <w:lang w:eastAsia="en-GB"/>
        </w:rPr>
        <w:t>Refer cases to the Channel Panel where there is a radicalisation concern as required</w:t>
      </w:r>
    </w:p>
    <w:p w14:paraId="510AA5E2" w14:textId="77777777" w:rsidR="009F155E" w:rsidRPr="009F155E" w:rsidRDefault="009F155E" w:rsidP="0009617B">
      <w:pPr>
        <w:pStyle w:val="ListParagraph"/>
        <w:numPr>
          <w:ilvl w:val="0"/>
          <w:numId w:val="10"/>
        </w:numPr>
        <w:autoSpaceDE w:val="0"/>
        <w:autoSpaceDN w:val="0"/>
        <w:adjustRightInd w:val="0"/>
        <w:spacing w:before="100" w:beforeAutospacing="1" w:after="100" w:afterAutospacing="1" w:line="240" w:lineRule="auto"/>
        <w:jc w:val="both"/>
        <w:rPr>
          <w:rFonts w:asciiTheme="minorHAnsi" w:eastAsia="Calibri" w:hAnsiTheme="minorHAnsi" w:cstheme="minorHAnsi"/>
          <w:color w:val="000000"/>
          <w:lang w:eastAsia="en-GB"/>
        </w:rPr>
      </w:pPr>
      <w:r w:rsidRPr="009F155E">
        <w:rPr>
          <w:rFonts w:asciiTheme="minorHAnsi" w:eastAsia="Calibri" w:hAnsiTheme="minorHAnsi" w:cstheme="minorHAnsi"/>
          <w:lang w:eastAsia="en-GB"/>
        </w:rPr>
        <w:t xml:space="preserve">Provide support to </w:t>
      </w:r>
      <w:r w:rsidRPr="009F155E">
        <w:rPr>
          <w:rFonts w:asciiTheme="minorHAnsi" w:eastAsia="Calibri" w:hAnsiTheme="minorHAnsi" w:cstheme="minorHAnsi"/>
          <w:color w:val="000000"/>
          <w:lang w:eastAsia="en-GB"/>
        </w:rPr>
        <w:t>staff who make referrals to the Channel panel</w:t>
      </w:r>
    </w:p>
    <w:p w14:paraId="208AAA97" w14:textId="77777777" w:rsidR="009F155E" w:rsidRPr="009F155E" w:rsidRDefault="009F155E" w:rsidP="0009617B">
      <w:pPr>
        <w:pStyle w:val="ListParagraph"/>
        <w:numPr>
          <w:ilvl w:val="0"/>
          <w:numId w:val="10"/>
        </w:numPr>
        <w:autoSpaceDE w:val="0"/>
        <w:autoSpaceDN w:val="0"/>
        <w:adjustRightInd w:val="0"/>
        <w:spacing w:before="100" w:beforeAutospacing="1" w:after="100" w:afterAutospacing="1" w:line="240" w:lineRule="auto"/>
        <w:jc w:val="both"/>
        <w:rPr>
          <w:rFonts w:asciiTheme="minorHAnsi" w:eastAsia="Calibri" w:hAnsiTheme="minorHAnsi" w:cstheme="minorHAnsi"/>
          <w:color w:val="000000"/>
          <w:lang w:eastAsia="en-GB"/>
        </w:rPr>
      </w:pPr>
      <w:r w:rsidRPr="009F155E">
        <w:rPr>
          <w:rFonts w:asciiTheme="minorHAnsi" w:eastAsia="Calibri" w:hAnsiTheme="minorHAnsi" w:cstheme="minorHAnsi"/>
          <w:color w:val="000000"/>
          <w:lang w:eastAsia="en-GB"/>
        </w:rPr>
        <w:t>Refer cases where a person is dismissed or left due to risk/harm to a child to the Disclosure and Barring Service (DBS) as required; and</w:t>
      </w:r>
    </w:p>
    <w:p w14:paraId="7C4938B0" w14:textId="11388690" w:rsidR="009F155E" w:rsidRPr="009F155E" w:rsidRDefault="009F155E" w:rsidP="0009617B">
      <w:pPr>
        <w:pStyle w:val="ListParagraph"/>
        <w:numPr>
          <w:ilvl w:val="0"/>
          <w:numId w:val="10"/>
        </w:numPr>
        <w:autoSpaceDE w:val="0"/>
        <w:autoSpaceDN w:val="0"/>
        <w:adjustRightInd w:val="0"/>
        <w:spacing w:before="100" w:beforeAutospacing="1" w:after="100" w:afterAutospacing="1" w:line="240" w:lineRule="auto"/>
        <w:jc w:val="both"/>
        <w:rPr>
          <w:rFonts w:asciiTheme="minorHAnsi" w:eastAsia="Calibri" w:hAnsiTheme="minorHAnsi" w:cstheme="minorHAnsi"/>
          <w:color w:val="000000"/>
          <w:lang w:eastAsia="en-GB"/>
        </w:rPr>
      </w:pPr>
      <w:r w:rsidRPr="009F155E">
        <w:rPr>
          <w:rFonts w:asciiTheme="minorHAnsi" w:eastAsia="Calibri" w:hAnsiTheme="minorHAnsi" w:cstheme="minorHAnsi"/>
          <w:color w:val="000000"/>
          <w:lang w:eastAsia="en-GB"/>
        </w:rPr>
        <w:t>Refer cases where a crime may have been committed to the Police as required</w:t>
      </w:r>
    </w:p>
    <w:p w14:paraId="2010B4C6" w14:textId="77777777" w:rsidR="009F155E" w:rsidRPr="009F155E" w:rsidRDefault="009F155E" w:rsidP="008E14DA">
      <w:pPr>
        <w:autoSpaceDE w:val="0"/>
        <w:autoSpaceDN w:val="0"/>
        <w:adjustRightInd w:val="0"/>
        <w:spacing w:before="120" w:after="0" w:line="240" w:lineRule="auto"/>
        <w:jc w:val="both"/>
        <w:rPr>
          <w:rFonts w:asciiTheme="minorHAnsi" w:eastAsia="Calibri" w:hAnsiTheme="minorHAnsi" w:cstheme="minorHAnsi"/>
          <w:b/>
          <w:bCs/>
          <w:iCs/>
          <w:lang w:eastAsia="en-GB"/>
        </w:rPr>
      </w:pPr>
      <w:r w:rsidRPr="009F155E">
        <w:rPr>
          <w:rFonts w:asciiTheme="minorHAnsi" w:eastAsia="Calibri" w:hAnsiTheme="minorHAnsi" w:cstheme="minorHAnsi"/>
          <w:b/>
          <w:bCs/>
          <w:iCs/>
          <w:lang w:eastAsia="en-GB"/>
        </w:rPr>
        <w:t>Working with others</w:t>
      </w:r>
    </w:p>
    <w:p w14:paraId="3BF3CBA6" w14:textId="77777777" w:rsidR="009F155E" w:rsidRPr="009F155E" w:rsidRDefault="009F155E" w:rsidP="008E14DA">
      <w:pPr>
        <w:autoSpaceDE w:val="0"/>
        <w:autoSpaceDN w:val="0"/>
        <w:adjustRightInd w:val="0"/>
        <w:spacing w:after="0" w:line="240" w:lineRule="auto"/>
        <w:jc w:val="both"/>
        <w:rPr>
          <w:rFonts w:asciiTheme="minorHAnsi" w:eastAsia="Calibri" w:hAnsiTheme="minorHAnsi" w:cstheme="minorHAnsi"/>
          <w:bCs/>
          <w:lang w:eastAsia="en-GB"/>
        </w:rPr>
      </w:pPr>
      <w:r w:rsidRPr="009F155E">
        <w:rPr>
          <w:rFonts w:asciiTheme="minorHAnsi" w:eastAsia="Calibri" w:hAnsiTheme="minorHAnsi" w:cstheme="minorHAnsi"/>
          <w:bCs/>
          <w:lang w:eastAsia="en-GB"/>
        </w:rPr>
        <w:t>The DSL is expected to:</w:t>
      </w:r>
    </w:p>
    <w:p w14:paraId="12D8703B" w14:textId="77777777" w:rsidR="009F155E" w:rsidRPr="009F155E" w:rsidRDefault="009F155E" w:rsidP="0009617B">
      <w:pPr>
        <w:pStyle w:val="ListParagraph"/>
        <w:numPr>
          <w:ilvl w:val="0"/>
          <w:numId w:val="11"/>
        </w:numPr>
        <w:autoSpaceDE w:val="0"/>
        <w:autoSpaceDN w:val="0"/>
        <w:adjustRightInd w:val="0"/>
        <w:spacing w:after="0" w:line="240" w:lineRule="auto"/>
        <w:contextualSpacing w:val="0"/>
        <w:jc w:val="both"/>
        <w:rPr>
          <w:rFonts w:asciiTheme="minorHAnsi" w:hAnsiTheme="minorHAnsi" w:cstheme="minorHAnsi"/>
          <w:lang w:eastAsia="en-GB"/>
        </w:rPr>
      </w:pPr>
      <w:r w:rsidRPr="009F155E">
        <w:rPr>
          <w:rFonts w:asciiTheme="minorHAnsi" w:hAnsiTheme="minorHAnsi" w:cstheme="minorHAnsi"/>
          <w:lang w:eastAsia="en-GB"/>
        </w:rPr>
        <w:t xml:space="preserve">Act as a source of support, </w:t>
      </w:r>
      <w:proofErr w:type="gramStart"/>
      <w:r w:rsidRPr="009F155E">
        <w:rPr>
          <w:rFonts w:asciiTheme="minorHAnsi" w:hAnsiTheme="minorHAnsi" w:cstheme="minorHAnsi"/>
          <w:lang w:eastAsia="en-GB"/>
        </w:rPr>
        <w:t>advice</w:t>
      </w:r>
      <w:proofErr w:type="gramEnd"/>
      <w:r w:rsidRPr="009F155E">
        <w:rPr>
          <w:rFonts w:asciiTheme="minorHAnsi" w:hAnsiTheme="minorHAnsi" w:cstheme="minorHAnsi"/>
          <w:lang w:eastAsia="en-GB"/>
        </w:rPr>
        <w:t xml:space="preserve"> and expertise for all staff</w:t>
      </w:r>
    </w:p>
    <w:p w14:paraId="14564182" w14:textId="77777777" w:rsidR="009F155E" w:rsidRPr="009F155E" w:rsidRDefault="009F155E" w:rsidP="0009617B">
      <w:pPr>
        <w:pStyle w:val="ListBullet"/>
        <w:numPr>
          <w:ilvl w:val="0"/>
          <w:numId w:val="11"/>
        </w:numPr>
        <w:autoSpaceDE w:val="0"/>
        <w:autoSpaceDN w:val="0"/>
        <w:adjustRightInd w:val="0"/>
        <w:spacing w:before="100" w:beforeAutospacing="1" w:after="100" w:afterAutospacing="1" w:line="240" w:lineRule="auto"/>
        <w:jc w:val="both"/>
        <w:rPr>
          <w:rFonts w:asciiTheme="minorHAnsi" w:eastAsia="Calibri" w:hAnsiTheme="minorHAnsi" w:cstheme="minorHAnsi"/>
          <w:b/>
          <w:bCs/>
          <w:i/>
          <w:color w:val="auto"/>
          <w:sz w:val="22"/>
          <w:szCs w:val="22"/>
        </w:rPr>
      </w:pPr>
      <w:r w:rsidRPr="009F155E">
        <w:rPr>
          <w:rFonts w:asciiTheme="minorHAnsi" w:eastAsia="Calibri" w:hAnsiTheme="minorHAnsi" w:cstheme="minorHAnsi"/>
          <w:bCs/>
          <w:color w:val="auto"/>
          <w:sz w:val="22"/>
          <w:szCs w:val="22"/>
        </w:rPr>
        <w:t xml:space="preserve">Act as a point of contact with the safeguarding </w:t>
      </w:r>
      <w:proofErr w:type="gramStart"/>
      <w:r w:rsidRPr="009F155E">
        <w:rPr>
          <w:rFonts w:asciiTheme="minorHAnsi" w:eastAsia="Calibri" w:hAnsiTheme="minorHAnsi" w:cstheme="minorHAnsi"/>
          <w:bCs/>
          <w:color w:val="auto"/>
          <w:sz w:val="22"/>
          <w:szCs w:val="22"/>
        </w:rPr>
        <w:t>partners;</w:t>
      </w:r>
      <w:proofErr w:type="gramEnd"/>
    </w:p>
    <w:p w14:paraId="4C1BC2EF" w14:textId="77777777" w:rsidR="009F155E" w:rsidRPr="009F155E" w:rsidRDefault="009F155E" w:rsidP="0009617B">
      <w:pPr>
        <w:pStyle w:val="ListParagraph"/>
        <w:numPr>
          <w:ilvl w:val="0"/>
          <w:numId w:val="11"/>
        </w:numPr>
        <w:autoSpaceDE w:val="0"/>
        <w:autoSpaceDN w:val="0"/>
        <w:adjustRightInd w:val="0"/>
        <w:spacing w:after="0" w:line="240" w:lineRule="auto"/>
        <w:contextualSpacing w:val="0"/>
        <w:jc w:val="both"/>
        <w:rPr>
          <w:rFonts w:asciiTheme="minorHAnsi" w:hAnsiTheme="minorHAnsi" w:cstheme="minorHAnsi"/>
          <w:b/>
          <w:bCs/>
          <w:i/>
          <w:lang w:eastAsia="en-GB"/>
        </w:rPr>
      </w:pPr>
      <w:r w:rsidRPr="009F155E">
        <w:rPr>
          <w:rFonts w:asciiTheme="minorHAnsi" w:hAnsiTheme="minorHAnsi" w:cstheme="minorHAnsi"/>
          <w:bCs/>
          <w:lang w:eastAsia="en-GB"/>
        </w:rPr>
        <w:t xml:space="preserve">Liaise with the headteacher (or principal) to inform them of issues or ongoing enquires under Section 47 of the Children Act 1989 and police </w:t>
      </w:r>
      <w:proofErr w:type="gramStart"/>
      <w:r w:rsidRPr="009F155E">
        <w:rPr>
          <w:rFonts w:asciiTheme="minorHAnsi" w:hAnsiTheme="minorHAnsi" w:cstheme="minorHAnsi"/>
          <w:bCs/>
          <w:lang w:eastAsia="en-GB"/>
        </w:rPr>
        <w:t>investigations;</w:t>
      </w:r>
      <w:proofErr w:type="gramEnd"/>
    </w:p>
    <w:p w14:paraId="60123931" w14:textId="77777777" w:rsidR="009F155E" w:rsidRPr="009F155E" w:rsidRDefault="009F155E" w:rsidP="0009617B">
      <w:pPr>
        <w:pStyle w:val="ListParagraph"/>
        <w:numPr>
          <w:ilvl w:val="0"/>
          <w:numId w:val="11"/>
        </w:numPr>
        <w:autoSpaceDE w:val="0"/>
        <w:autoSpaceDN w:val="0"/>
        <w:adjustRightInd w:val="0"/>
        <w:spacing w:after="0" w:line="240" w:lineRule="auto"/>
        <w:contextualSpacing w:val="0"/>
        <w:jc w:val="both"/>
        <w:rPr>
          <w:rFonts w:asciiTheme="minorHAnsi" w:hAnsiTheme="minorHAnsi" w:cstheme="minorHAnsi"/>
          <w:b/>
          <w:bCs/>
          <w:i/>
          <w:lang w:eastAsia="en-GB"/>
        </w:rPr>
      </w:pPr>
      <w:r w:rsidRPr="009F155E">
        <w:rPr>
          <w:rFonts w:asciiTheme="minorHAnsi" w:hAnsiTheme="minorHAnsi" w:cstheme="minorHAnsi"/>
          <w:bCs/>
          <w:lang w:eastAsia="en-GB"/>
        </w:rPr>
        <w:t xml:space="preserve">Liaise with the Local Authority Designated Officer (LADO) for all cases involving a staff </w:t>
      </w:r>
      <w:proofErr w:type="gramStart"/>
      <w:r w:rsidRPr="009F155E">
        <w:rPr>
          <w:rFonts w:asciiTheme="minorHAnsi" w:hAnsiTheme="minorHAnsi" w:cstheme="minorHAnsi"/>
          <w:bCs/>
          <w:lang w:eastAsia="en-GB"/>
        </w:rPr>
        <w:t>member;</w:t>
      </w:r>
      <w:proofErr w:type="gramEnd"/>
    </w:p>
    <w:p w14:paraId="3628FBFF" w14:textId="77777777" w:rsidR="009F155E" w:rsidRPr="009F155E" w:rsidRDefault="009F155E" w:rsidP="0009617B">
      <w:pPr>
        <w:pStyle w:val="ListParagraph"/>
        <w:numPr>
          <w:ilvl w:val="0"/>
          <w:numId w:val="11"/>
        </w:numPr>
        <w:autoSpaceDE w:val="0"/>
        <w:autoSpaceDN w:val="0"/>
        <w:adjustRightInd w:val="0"/>
        <w:spacing w:after="0" w:line="240" w:lineRule="auto"/>
        <w:contextualSpacing w:val="0"/>
        <w:jc w:val="both"/>
        <w:rPr>
          <w:rFonts w:asciiTheme="minorHAnsi" w:hAnsiTheme="minorHAnsi" w:cstheme="minorHAnsi"/>
          <w:b/>
          <w:bCs/>
          <w:i/>
        </w:rPr>
      </w:pPr>
      <w:r w:rsidRPr="009F155E">
        <w:rPr>
          <w:rFonts w:asciiTheme="minorHAnsi" w:hAnsiTheme="minorHAnsi" w:cstheme="minorHAnsi"/>
          <w:bCs/>
          <w:lang w:eastAsia="en-GB"/>
        </w:rPr>
        <w:t xml:space="preserve">Liaise with all staff on matters of safety and safeguarding when deciding whether to refer by liaising with relevant </w:t>
      </w:r>
      <w:proofErr w:type="gramStart"/>
      <w:r w:rsidRPr="009F155E">
        <w:rPr>
          <w:rFonts w:asciiTheme="minorHAnsi" w:hAnsiTheme="minorHAnsi" w:cstheme="minorHAnsi"/>
          <w:bCs/>
          <w:lang w:eastAsia="en-GB"/>
        </w:rPr>
        <w:t>agencies;</w:t>
      </w:r>
      <w:proofErr w:type="gramEnd"/>
      <w:r w:rsidRPr="009F155E">
        <w:rPr>
          <w:rFonts w:asciiTheme="minorHAnsi" w:hAnsiTheme="minorHAnsi" w:cstheme="minorHAnsi"/>
          <w:bCs/>
          <w:lang w:eastAsia="en-GB"/>
        </w:rPr>
        <w:t xml:space="preserve"> </w:t>
      </w:r>
    </w:p>
    <w:p w14:paraId="5D582E64" w14:textId="77777777" w:rsidR="009F155E" w:rsidRPr="009F155E" w:rsidRDefault="009F155E" w:rsidP="0009617B">
      <w:pPr>
        <w:pStyle w:val="ListBullet"/>
        <w:numPr>
          <w:ilvl w:val="0"/>
          <w:numId w:val="11"/>
        </w:numPr>
        <w:autoSpaceDE w:val="0"/>
        <w:autoSpaceDN w:val="0"/>
        <w:adjustRightInd w:val="0"/>
        <w:spacing w:after="0" w:line="240" w:lineRule="auto"/>
        <w:jc w:val="both"/>
        <w:rPr>
          <w:rFonts w:asciiTheme="minorHAnsi" w:eastAsia="Calibri" w:hAnsiTheme="minorHAnsi" w:cstheme="minorHAnsi"/>
          <w:bCs/>
          <w:color w:val="auto"/>
          <w:sz w:val="22"/>
          <w:szCs w:val="22"/>
        </w:rPr>
      </w:pPr>
      <w:r w:rsidRPr="009F155E">
        <w:rPr>
          <w:rFonts w:asciiTheme="minorHAnsi" w:eastAsia="Calibri" w:hAnsiTheme="minorHAnsi" w:cstheme="minorHAnsi"/>
          <w:bCs/>
          <w:color w:val="auto"/>
          <w:sz w:val="22"/>
          <w:szCs w:val="22"/>
        </w:rPr>
        <w:t>Liaise with the senior mental health lead where safeguarding concerns are linked to mental health</w:t>
      </w:r>
    </w:p>
    <w:p w14:paraId="1AF89A7B" w14:textId="77777777" w:rsidR="009F155E" w:rsidRPr="009F155E" w:rsidRDefault="009F155E" w:rsidP="0009617B">
      <w:pPr>
        <w:pStyle w:val="ListBullet"/>
        <w:numPr>
          <w:ilvl w:val="0"/>
          <w:numId w:val="11"/>
        </w:numPr>
        <w:autoSpaceDE w:val="0"/>
        <w:autoSpaceDN w:val="0"/>
        <w:adjustRightInd w:val="0"/>
        <w:spacing w:after="0" w:line="240" w:lineRule="auto"/>
        <w:jc w:val="both"/>
        <w:rPr>
          <w:rFonts w:asciiTheme="minorHAnsi" w:eastAsia="Calibri" w:hAnsiTheme="minorHAnsi" w:cstheme="minorHAnsi"/>
          <w:bCs/>
          <w:color w:val="auto"/>
          <w:sz w:val="22"/>
          <w:szCs w:val="22"/>
        </w:rPr>
      </w:pPr>
      <w:r w:rsidRPr="009F155E">
        <w:rPr>
          <w:rFonts w:asciiTheme="minorHAnsi" w:eastAsia="Calibri" w:hAnsiTheme="minorHAnsi" w:cstheme="minorHAnsi"/>
          <w:bCs/>
          <w:color w:val="auto"/>
          <w:sz w:val="22"/>
          <w:szCs w:val="22"/>
        </w:rPr>
        <w:t>Promote supportive engagement with parents and/or carers in safeguarding and promoting the welfare of children, including where families may be facing challenging circumstances; and</w:t>
      </w:r>
    </w:p>
    <w:p w14:paraId="4E4B2697" w14:textId="77777777" w:rsidR="009F155E" w:rsidRPr="009F155E" w:rsidRDefault="009F155E" w:rsidP="0009617B">
      <w:pPr>
        <w:pStyle w:val="ListBullet"/>
        <w:numPr>
          <w:ilvl w:val="0"/>
          <w:numId w:val="11"/>
        </w:numPr>
        <w:autoSpaceDE w:val="0"/>
        <w:autoSpaceDN w:val="0"/>
        <w:adjustRightInd w:val="0"/>
        <w:spacing w:after="0" w:line="240" w:lineRule="auto"/>
        <w:jc w:val="both"/>
        <w:rPr>
          <w:rFonts w:asciiTheme="minorHAnsi" w:eastAsia="Calibri" w:hAnsiTheme="minorHAnsi" w:cstheme="minorHAnsi"/>
          <w:b/>
          <w:bCs/>
          <w:i/>
          <w:color w:val="auto"/>
          <w:sz w:val="22"/>
          <w:szCs w:val="22"/>
        </w:rPr>
      </w:pPr>
      <w:r w:rsidRPr="009F155E">
        <w:rPr>
          <w:rFonts w:asciiTheme="minorHAnsi" w:eastAsia="Calibri" w:hAnsiTheme="minorHAnsi" w:cstheme="minorHAnsi"/>
          <w:bCs/>
          <w:color w:val="auto"/>
          <w:sz w:val="22"/>
          <w:szCs w:val="22"/>
        </w:rPr>
        <w:lastRenderedPageBreak/>
        <w:t>Work with the headteacher and relevant strategic leads by knowing the welfare, safeguarding and child protection issues that children in need are experiencing, including:</w:t>
      </w:r>
    </w:p>
    <w:p w14:paraId="34145AC1" w14:textId="77777777" w:rsidR="009F155E" w:rsidRPr="009F155E" w:rsidRDefault="009F155E" w:rsidP="0009617B">
      <w:pPr>
        <w:pStyle w:val="ListBullet"/>
        <w:numPr>
          <w:ilvl w:val="0"/>
          <w:numId w:val="12"/>
        </w:numPr>
        <w:autoSpaceDE w:val="0"/>
        <w:autoSpaceDN w:val="0"/>
        <w:adjustRightInd w:val="0"/>
        <w:spacing w:before="120" w:after="0" w:line="240" w:lineRule="auto"/>
        <w:ind w:left="1418"/>
        <w:jc w:val="both"/>
        <w:rPr>
          <w:rFonts w:asciiTheme="minorHAnsi" w:eastAsia="Calibri" w:hAnsiTheme="minorHAnsi" w:cstheme="minorHAnsi"/>
          <w:bCs/>
          <w:color w:val="auto"/>
          <w:sz w:val="22"/>
          <w:szCs w:val="22"/>
        </w:rPr>
      </w:pPr>
      <w:r w:rsidRPr="009F155E">
        <w:rPr>
          <w:rFonts w:asciiTheme="minorHAnsi" w:eastAsia="Calibri" w:hAnsiTheme="minorHAnsi" w:cstheme="minorHAnsi"/>
          <w:bCs/>
          <w:color w:val="auto"/>
          <w:sz w:val="22"/>
          <w:szCs w:val="22"/>
        </w:rPr>
        <w:t>ensuring that the school knows which children have, or have had, a social worker</w:t>
      </w:r>
    </w:p>
    <w:p w14:paraId="0BEA672C" w14:textId="77777777" w:rsidR="009F155E" w:rsidRPr="009F155E" w:rsidRDefault="009F155E" w:rsidP="0009617B">
      <w:pPr>
        <w:pStyle w:val="ListBullet"/>
        <w:numPr>
          <w:ilvl w:val="0"/>
          <w:numId w:val="12"/>
        </w:numPr>
        <w:autoSpaceDE w:val="0"/>
        <w:autoSpaceDN w:val="0"/>
        <w:adjustRightInd w:val="0"/>
        <w:spacing w:after="0" w:line="240" w:lineRule="auto"/>
        <w:ind w:left="1418"/>
        <w:jc w:val="both"/>
        <w:rPr>
          <w:rFonts w:asciiTheme="minorHAnsi" w:eastAsia="Calibri" w:hAnsiTheme="minorHAnsi" w:cstheme="minorHAnsi"/>
          <w:bCs/>
          <w:color w:val="auto"/>
          <w:sz w:val="22"/>
          <w:szCs w:val="22"/>
        </w:rPr>
      </w:pPr>
      <w:r w:rsidRPr="009F155E">
        <w:rPr>
          <w:rFonts w:asciiTheme="minorHAnsi" w:eastAsia="Calibri" w:hAnsiTheme="minorHAnsi" w:cstheme="minorHAnsi"/>
          <w:bCs/>
          <w:color w:val="auto"/>
          <w:sz w:val="22"/>
          <w:szCs w:val="22"/>
        </w:rPr>
        <w:t>supporting teaching staff to provide additional academic support or reasonable adjustments to help children who have, or have had a social worker reach their potential, even when statutory social care intervention has ended</w:t>
      </w:r>
    </w:p>
    <w:p w14:paraId="3A84BA48" w14:textId="77777777" w:rsidR="009F155E" w:rsidRPr="009F155E" w:rsidRDefault="009F155E" w:rsidP="008E14DA">
      <w:pPr>
        <w:autoSpaceDE w:val="0"/>
        <w:autoSpaceDN w:val="0"/>
        <w:adjustRightInd w:val="0"/>
        <w:spacing w:before="120" w:after="0" w:line="240" w:lineRule="auto"/>
        <w:jc w:val="both"/>
        <w:rPr>
          <w:rFonts w:asciiTheme="minorHAnsi" w:eastAsia="Calibri" w:hAnsiTheme="minorHAnsi" w:cstheme="minorHAnsi"/>
          <w:b/>
          <w:bCs/>
          <w:iCs/>
          <w:lang w:eastAsia="en-GB"/>
        </w:rPr>
      </w:pPr>
      <w:r w:rsidRPr="009F155E">
        <w:rPr>
          <w:rFonts w:asciiTheme="minorHAnsi" w:eastAsia="Calibri" w:hAnsiTheme="minorHAnsi" w:cstheme="minorHAnsi"/>
          <w:b/>
          <w:bCs/>
          <w:iCs/>
          <w:lang w:eastAsia="en-GB"/>
        </w:rPr>
        <w:t xml:space="preserve">Training: </w:t>
      </w:r>
    </w:p>
    <w:p w14:paraId="10EB37F2" w14:textId="77777777" w:rsidR="009F155E" w:rsidRPr="009F155E" w:rsidRDefault="009F155E" w:rsidP="008E14DA">
      <w:pPr>
        <w:autoSpaceDE w:val="0"/>
        <w:autoSpaceDN w:val="0"/>
        <w:adjustRightInd w:val="0"/>
        <w:spacing w:after="0" w:line="240" w:lineRule="auto"/>
        <w:jc w:val="both"/>
        <w:rPr>
          <w:rFonts w:asciiTheme="minorHAnsi" w:eastAsia="Calibri" w:hAnsiTheme="minorHAnsi" w:cstheme="minorHAnsi"/>
          <w:color w:val="000000"/>
          <w:lang w:eastAsia="en-GB"/>
        </w:rPr>
      </w:pPr>
      <w:r w:rsidRPr="009F155E">
        <w:rPr>
          <w:rFonts w:asciiTheme="minorHAnsi" w:eastAsia="Calibri" w:hAnsiTheme="minorHAnsi" w:cstheme="minorHAnsi"/>
          <w:color w:val="000000"/>
          <w:lang w:eastAsia="en-GB"/>
        </w:rPr>
        <w:t xml:space="preserve">The DSL (and </w:t>
      </w:r>
      <w:r w:rsidRPr="009F155E">
        <w:rPr>
          <w:rFonts w:asciiTheme="minorHAnsi" w:eastAsia="Calibri" w:hAnsiTheme="minorHAnsi" w:cstheme="minorHAnsi"/>
          <w:lang w:eastAsia="en-GB"/>
        </w:rPr>
        <w:t>deputies) will undergo training that provides them with the knowledge and skills required to carry out the role. The training will be updated at least every two years and they will also undertake Prevent awareness training.</w:t>
      </w:r>
    </w:p>
    <w:p w14:paraId="2ACE05F3" w14:textId="77777777" w:rsidR="009F155E" w:rsidRPr="009F155E" w:rsidRDefault="009F155E" w:rsidP="008E14DA">
      <w:pPr>
        <w:autoSpaceDE w:val="0"/>
        <w:autoSpaceDN w:val="0"/>
        <w:adjustRightInd w:val="0"/>
        <w:spacing w:before="100" w:beforeAutospacing="1" w:after="100" w:afterAutospacing="1" w:line="240" w:lineRule="auto"/>
        <w:jc w:val="both"/>
        <w:rPr>
          <w:rFonts w:asciiTheme="minorHAnsi" w:eastAsia="Calibri" w:hAnsiTheme="minorHAnsi" w:cstheme="minorHAnsi"/>
          <w:lang w:eastAsia="en-GB"/>
        </w:rPr>
      </w:pPr>
      <w:r w:rsidRPr="009F155E">
        <w:rPr>
          <w:rFonts w:asciiTheme="minorHAnsi" w:eastAsia="Calibri" w:hAnsiTheme="minorHAnsi" w:cstheme="minorHAnsi"/>
          <w:lang w:eastAsia="en-GB"/>
        </w:rPr>
        <w:t>In addition, DSL skills and knowledge will be refreshed at regular intervals but at least</w:t>
      </w:r>
      <w:r w:rsidRPr="009F155E">
        <w:rPr>
          <w:rFonts w:asciiTheme="minorHAnsi" w:eastAsia="Calibri" w:hAnsiTheme="minorHAnsi" w:cstheme="minorHAnsi"/>
          <w:b/>
          <w:lang w:eastAsia="en-GB"/>
        </w:rPr>
        <w:t xml:space="preserve"> annually,</w:t>
      </w:r>
      <w:r w:rsidRPr="009F155E">
        <w:rPr>
          <w:rFonts w:asciiTheme="minorHAnsi" w:eastAsia="Calibri" w:hAnsiTheme="minorHAnsi" w:cstheme="minorHAnsi"/>
          <w:lang w:eastAsia="en-GB"/>
        </w:rPr>
        <w:t xml:space="preserve"> and may involve e-bulletins, meeting other DSLs or reading and digesting safeguarding developments.</w:t>
      </w:r>
    </w:p>
    <w:p w14:paraId="3CC6F63F" w14:textId="77777777" w:rsidR="009F155E" w:rsidRPr="009F155E" w:rsidRDefault="009F155E" w:rsidP="008E14DA">
      <w:pPr>
        <w:autoSpaceDE w:val="0"/>
        <w:autoSpaceDN w:val="0"/>
        <w:adjustRightInd w:val="0"/>
        <w:spacing w:after="0" w:line="240" w:lineRule="auto"/>
        <w:jc w:val="both"/>
        <w:rPr>
          <w:rFonts w:asciiTheme="minorHAnsi" w:eastAsia="Calibri" w:hAnsiTheme="minorHAnsi" w:cstheme="minorHAnsi"/>
          <w:bCs/>
          <w:lang w:eastAsia="en-GB"/>
        </w:rPr>
      </w:pPr>
      <w:r w:rsidRPr="009F155E">
        <w:rPr>
          <w:rFonts w:asciiTheme="minorHAnsi" w:eastAsia="Calibri" w:hAnsiTheme="minorHAnsi" w:cstheme="minorHAnsi"/>
          <w:lang w:eastAsia="en-GB"/>
        </w:rPr>
        <w:t>The DSL (and deputies) will:</w:t>
      </w:r>
    </w:p>
    <w:p w14:paraId="37E1A6DA" w14:textId="77777777" w:rsidR="009F155E" w:rsidRPr="009F155E" w:rsidRDefault="009F155E" w:rsidP="0009617B">
      <w:pPr>
        <w:pStyle w:val="ListParagraph"/>
        <w:numPr>
          <w:ilvl w:val="0"/>
          <w:numId w:val="8"/>
        </w:numPr>
        <w:autoSpaceDE w:val="0"/>
        <w:autoSpaceDN w:val="0"/>
        <w:adjustRightInd w:val="0"/>
        <w:spacing w:after="0" w:line="240" w:lineRule="auto"/>
        <w:ind w:left="357" w:hanging="357"/>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Understand the assessment process for providing early help and intervention, for example through the Child and Family (CAF) </w:t>
      </w:r>
      <w:proofErr w:type="gramStart"/>
      <w:r w:rsidRPr="009F155E">
        <w:rPr>
          <w:rFonts w:asciiTheme="minorHAnsi" w:hAnsiTheme="minorHAnsi" w:cstheme="minorHAnsi"/>
          <w:color w:val="000000"/>
          <w:lang w:eastAsia="en-GB"/>
        </w:rPr>
        <w:t>process;</w:t>
      </w:r>
      <w:proofErr w:type="gramEnd"/>
    </w:p>
    <w:p w14:paraId="66CADC79" w14:textId="155B1337" w:rsidR="009F155E" w:rsidRPr="009F155E" w:rsidRDefault="009F155E" w:rsidP="0009617B">
      <w:pPr>
        <w:pStyle w:val="ListParagraph"/>
        <w:numPr>
          <w:ilvl w:val="0"/>
          <w:numId w:val="8"/>
        </w:numPr>
        <w:autoSpaceDE w:val="0"/>
        <w:autoSpaceDN w:val="0"/>
        <w:adjustRightInd w:val="0"/>
        <w:spacing w:before="100" w:beforeAutospacing="1" w:after="100" w:afterAutospacing="1" w:line="240" w:lineRule="auto"/>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Have a working knowledge of how </w:t>
      </w:r>
      <w:r w:rsidR="001E4245">
        <w:rPr>
          <w:rFonts w:asciiTheme="minorHAnsi" w:hAnsiTheme="minorHAnsi" w:cstheme="minorHAnsi"/>
          <w:color w:val="000000" w:themeColor="text1"/>
          <w:highlight w:val="yellow"/>
          <w:lang w:eastAsia="en-GB"/>
        </w:rPr>
        <w:t>Lancashire</w:t>
      </w:r>
      <w:r w:rsidRPr="009F155E">
        <w:rPr>
          <w:rFonts w:asciiTheme="minorHAnsi" w:hAnsiTheme="minorHAnsi" w:cstheme="minorHAnsi"/>
          <w:color w:val="000000" w:themeColor="text1"/>
          <w:highlight w:val="yellow"/>
          <w:lang w:eastAsia="en-GB"/>
        </w:rPr>
        <w:t xml:space="preserve"> Children’s Social Care</w:t>
      </w:r>
      <w:r w:rsidRPr="009F155E">
        <w:rPr>
          <w:rFonts w:asciiTheme="minorHAnsi" w:hAnsiTheme="minorHAnsi" w:cstheme="minorHAnsi"/>
          <w:color w:val="000000" w:themeColor="text1"/>
          <w:lang w:eastAsia="en-GB"/>
        </w:rPr>
        <w:t xml:space="preserve"> </w:t>
      </w:r>
      <w:r w:rsidRPr="009F155E">
        <w:rPr>
          <w:rFonts w:asciiTheme="minorHAnsi" w:hAnsiTheme="minorHAnsi" w:cstheme="minorHAnsi"/>
          <w:color w:val="000000"/>
          <w:lang w:eastAsia="en-GB"/>
        </w:rPr>
        <w:t xml:space="preserve">conduct child protection case conferences and child protection review conferences and be able to attend and contribute to these effectively when required to do </w:t>
      </w:r>
      <w:proofErr w:type="gramStart"/>
      <w:r w:rsidRPr="009F155E">
        <w:rPr>
          <w:rFonts w:asciiTheme="minorHAnsi" w:hAnsiTheme="minorHAnsi" w:cstheme="minorHAnsi"/>
          <w:color w:val="000000"/>
          <w:lang w:eastAsia="en-GB"/>
        </w:rPr>
        <w:t>so;</w:t>
      </w:r>
      <w:proofErr w:type="gramEnd"/>
    </w:p>
    <w:p w14:paraId="0F7901A6" w14:textId="77777777" w:rsidR="009F155E" w:rsidRPr="009F155E" w:rsidRDefault="009F155E" w:rsidP="0009617B">
      <w:pPr>
        <w:pStyle w:val="ListParagraph"/>
        <w:numPr>
          <w:ilvl w:val="0"/>
          <w:numId w:val="8"/>
        </w:numPr>
        <w:autoSpaceDE w:val="0"/>
        <w:autoSpaceDN w:val="0"/>
        <w:adjustRightInd w:val="0"/>
        <w:spacing w:before="100" w:beforeAutospacing="1" w:after="100" w:afterAutospacing="1" w:line="240" w:lineRule="auto"/>
        <w:contextualSpacing w:val="0"/>
        <w:jc w:val="both"/>
        <w:rPr>
          <w:rFonts w:asciiTheme="minorHAnsi" w:hAnsiTheme="minorHAnsi" w:cstheme="minorHAnsi"/>
          <w:color w:val="000000"/>
          <w:lang w:eastAsia="en-GB"/>
        </w:rPr>
      </w:pPr>
      <w:r w:rsidRPr="009F155E">
        <w:rPr>
          <w:rFonts w:asciiTheme="minorHAnsi" w:hAnsiTheme="minorHAnsi" w:cstheme="minorHAnsi"/>
          <w:color w:val="000000"/>
          <w:lang w:eastAsia="en-GB"/>
        </w:rPr>
        <w:t xml:space="preserve">Ensure members of staff have access to, and understand, the Schools Child Protection Policy and procedures, Behaviour Policy, </w:t>
      </w:r>
      <w:r w:rsidRPr="009F155E">
        <w:rPr>
          <w:rFonts w:asciiTheme="minorHAnsi" w:hAnsiTheme="minorHAnsi" w:cstheme="minorHAnsi"/>
          <w:lang w:eastAsia="en-GB"/>
        </w:rPr>
        <w:t xml:space="preserve">Online Safety Policy, </w:t>
      </w:r>
      <w:r w:rsidRPr="009F155E">
        <w:rPr>
          <w:rFonts w:asciiTheme="minorHAnsi" w:hAnsiTheme="minorHAnsi" w:cstheme="minorHAnsi"/>
          <w:color w:val="000000"/>
          <w:lang w:eastAsia="en-GB"/>
        </w:rPr>
        <w:t xml:space="preserve">management of children missing education and staff Code of Conduct Policy, especially new and part time </w:t>
      </w:r>
      <w:proofErr w:type="gramStart"/>
      <w:r w:rsidRPr="009F155E">
        <w:rPr>
          <w:rFonts w:asciiTheme="minorHAnsi" w:hAnsiTheme="minorHAnsi" w:cstheme="minorHAnsi"/>
          <w:color w:val="000000"/>
          <w:lang w:eastAsia="en-GB"/>
        </w:rPr>
        <w:t>staff;</w:t>
      </w:r>
      <w:proofErr w:type="gramEnd"/>
    </w:p>
    <w:p w14:paraId="3041022A" w14:textId="77777777" w:rsidR="009F155E" w:rsidRPr="009F155E" w:rsidRDefault="009F155E" w:rsidP="0009617B">
      <w:pPr>
        <w:pStyle w:val="ListParagraph"/>
        <w:numPr>
          <w:ilvl w:val="0"/>
          <w:numId w:val="8"/>
        </w:numPr>
        <w:autoSpaceDE w:val="0"/>
        <w:autoSpaceDN w:val="0"/>
        <w:adjustRightInd w:val="0"/>
        <w:spacing w:before="100" w:beforeAutospacing="1" w:after="100" w:afterAutospacing="1" w:line="240" w:lineRule="auto"/>
        <w:contextualSpacing w:val="0"/>
        <w:jc w:val="both"/>
        <w:rPr>
          <w:rFonts w:asciiTheme="minorHAnsi" w:hAnsiTheme="minorHAnsi" w:cstheme="minorHAnsi"/>
          <w:color w:val="000000"/>
          <w:lang w:eastAsia="en-GB"/>
        </w:rPr>
      </w:pPr>
      <w:r w:rsidRPr="009F155E">
        <w:rPr>
          <w:rFonts w:asciiTheme="minorHAnsi" w:hAnsiTheme="minorHAnsi" w:cstheme="minorHAnsi"/>
          <w:lang w:eastAsia="en-GB"/>
        </w:rPr>
        <w:t>Be alert to the specific needs of children in need, children with special educational needs and young carers</w:t>
      </w:r>
    </w:p>
    <w:p w14:paraId="48FCDC53" w14:textId="77777777" w:rsidR="009F155E" w:rsidRPr="009F155E" w:rsidRDefault="009F155E" w:rsidP="0009617B">
      <w:pPr>
        <w:pStyle w:val="ListParagraph"/>
        <w:numPr>
          <w:ilvl w:val="0"/>
          <w:numId w:val="8"/>
        </w:numPr>
        <w:autoSpaceDE w:val="0"/>
        <w:autoSpaceDN w:val="0"/>
        <w:adjustRightInd w:val="0"/>
        <w:spacing w:before="100" w:beforeAutospacing="1" w:after="100" w:afterAutospacing="1" w:line="240" w:lineRule="auto"/>
        <w:contextualSpacing w:val="0"/>
        <w:jc w:val="both"/>
        <w:rPr>
          <w:rFonts w:asciiTheme="minorHAnsi" w:hAnsiTheme="minorHAnsi" w:cstheme="minorHAnsi"/>
          <w:color w:val="000000"/>
          <w:lang w:eastAsia="en-GB"/>
        </w:rPr>
      </w:pPr>
      <w:r w:rsidRPr="009F155E">
        <w:rPr>
          <w:rFonts w:asciiTheme="minorHAnsi" w:hAnsiTheme="minorHAnsi" w:cstheme="minorHAnsi"/>
          <w:lang w:eastAsia="en-GB"/>
        </w:rPr>
        <w:t>Be able to keep detailed, accurate, secure records of concerns and referrals</w:t>
      </w:r>
    </w:p>
    <w:p w14:paraId="279D388A" w14:textId="77777777" w:rsidR="009F155E" w:rsidRPr="009F155E" w:rsidRDefault="009F155E" w:rsidP="0009617B">
      <w:pPr>
        <w:pStyle w:val="ListParagraph"/>
        <w:numPr>
          <w:ilvl w:val="0"/>
          <w:numId w:val="8"/>
        </w:numPr>
        <w:autoSpaceDE w:val="0"/>
        <w:autoSpaceDN w:val="0"/>
        <w:adjustRightInd w:val="0"/>
        <w:spacing w:before="100" w:beforeAutospacing="1" w:after="100" w:afterAutospacing="1" w:line="240" w:lineRule="auto"/>
        <w:contextualSpacing w:val="0"/>
        <w:jc w:val="both"/>
        <w:rPr>
          <w:rFonts w:asciiTheme="minorHAnsi" w:hAnsiTheme="minorHAnsi" w:cstheme="minorHAnsi"/>
          <w:lang w:eastAsia="en-GB"/>
        </w:rPr>
      </w:pPr>
      <w:r w:rsidRPr="009F155E">
        <w:rPr>
          <w:rFonts w:asciiTheme="minorHAnsi" w:hAnsiTheme="minorHAnsi" w:cstheme="minorHAnsi"/>
          <w:lang w:eastAsia="en-GB"/>
        </w:rPr>
        <w:t xml:space="preserve">Understand and support the school with regards to the requirement of the Prevent Duty and able to provide advice to school </w:t>
      </w:r>
      <w:proofErr w:type="gramStart"/>
      <w:r w:rsidRPr="009F155E">
        <w:rPr>
          <w:rFonts w:asciiTheme="minorHAnsi" w:hAnsiTheme="minorHAnsi" w:cstheme="minorHAnsi"/>
          <w:lang w:eastAsia="en-GB"/>
        </w:rPr>
        <w:t>staff;</w:t>
      </w:r>
      <w:proofErr w:type="gramEnd"/>
    </w:p>
    <w:p w14:paraId="558EDE8C" w14:textId="77777777" w:rsidR="009F155E" w:rsidRPr="009F155E" w:rsidRDefault="009F155E" w:rsidP="0009617B">
      <w:pPr>
        <w:pStyle w:val="ListParagraph"/>
        <w:numPr>
          <w:ilvl w:val="0"/>
          <w:numId w:val="8"/>
        </w:numPr>
        <w:autoSpaceDE w:val="0"/>
        <w:autoSpaceDN w:val="0"/>
        <w:adjustRightInd w:val="0"/>
        <w:spacing w:after="0" w:line="240" w:lineRule="auto"/>
        <w:contextualSpacing w:val="0"/>
        <w:jc w:val="both"/>
        <w:rPr>
          <w:rFonts w:asciiTheme="minorHAnsi" w:hAnsiTheme="minorHAnsi" w:cstheme="minorHAnsi"/>
          <w:lang w:eastAsia="en-GB"/>
        </w:rPr>
      </w:pPr>
      <w:r w:rsidRPr="009F155E">
        <w:rPr>
          <w:rFonts w:asciiTheme="minorHAnsi" w:hAnsiTheme="minorHAnsi" w:cstheme="minorHAnsi"/>
          <w:lang w:eastAsia="en-GB"/>
        </w:rPr>
        <w:t>Recognise the additional risks that children with Special Educational Needs and Disabilities (SEND) face online including online bullying, grooming and radicalisation; and</w:t>
      </w:r>
    </w:p>
    <w:p w14:paraId="64FC8796" w14:textId="77777777" w:rsidR="009F155E" w:rsidRPr="009F155E" w:rsidRDefault="009F155E" w:rsidP="0009617B">
      <w:pPr>
        <w:pStyle w:val="ListParagraph"/>
        <w:numPr>
          <w:ilvl w:val="0"/>
          <w:numId w:val="8"/>
        </w:numPr>
        <w:autoSpaceDE w:val="0"/>
        <w:autoSpaceDN w:val="0"/>
        <w:adjustRightInd w:val="0"/>
        <w:spacing w:before="100" w:beforeAutospacing="1" w:after="100" w:afterAutospacing="1" w:line="240" w:lineRule="auto"/>
        <w:contextualSpacing w:val="0"/>
        <w:jc w:val="both"/>
        <w:rPr>
          <w:rFonts w:asciiTheme="minorHAnsi" w:hAnsiTheme="minorHAnsi" w:cstheme="minorHAnsi"/>
          <w:lang w:eastAsia="en-GB"/>
        </w:rPr>
      </w:pPr>
      <w:r w:rsidRPr="009F155E">
        <w:rPr>
          <w:rFonts w:asciiTheme="minorHAnsi" w:hAnsiTheme="minorHAnsi" w:cstheme="minorHAnsi"/>
          <w:lang w:eastAsia="en-GB"/>
        </w:rPr>
        <w:t>Encourage a culture of listening to children and taking account of their wishes and feelings, among all staff, in any measures the school may put in place to protect them</w:t>
      </w:r>
    </w:p>
    <w:p w14:paraId="46EA6074" w14:textId="77777777" w:rsidR="009F155E" w:rsidRPr="009F155E" w:rsidRDefault="009F155E" w:rsidP="008E14DA">
      <w:pPr>
        <w:autoSpaceDE w:val="0"/>
        <w:autoSpaceDN w:val="0"/>
        <w:adjustRightInd w:val="0"/>
        <w:spacing w:before="120" w:after="0" w:line="240" w:lineRule="auto"/>
        <w:jc w:val="both"/>
        <w:rPr>
          <w:rFonts w:asciiTheme="minorHAnsi" w:eastAsia="Calibri" w:hAnsiTheme="minorHAnsi" w:cstheme="minorHAnsi"/>
          <w:b/>
          <w:bCs/>
          <w:iCs/>
          <w:lang w:eastAsia="en-GB"/>
        </w:rPr>
      </w:pPr>
      <w:r w:rsidRPr="009F155E">
        <w:rPr>
          <w:rFonts w:asciiTheme="minorHAnsi" w:eastAsia="Calibri" w:hAnsiTheme="minorHAnsi" w:cstheme="minorHAnsi"/>
          <w:b/>
          <w:bCs/>
          <w:iCs/>
          <w:lang w:eastAsia="en-GB"/>
        </w:rPr>
        <w:t xml:space="preserve">Raising Awareness: </w:t>
      </w:r>
    </w:p>
    <w:p w14:paraId="28832F9D" w14:textId="77777777" w:rsidR="009F155E" w:rsidRPr="009F155E" w:rsidRDefault="009F155E" w:rsidP="008E14DA">
      <w:pPr>
        <w:autoSpaceDE w:val="0"/>
        <w:autoSpaceDN w:val="0"/>
        <w:adjustRightInd w:val="0"/>
        <w:spacing w:after="0" w:line="240" w:lineRule="auto"/>
        <w:jc w:val="both"/>
        <w:rPr>
          <w:rFonts w:asciiTheme="minorHAnsi" w:eastAsia="Calibri" w:hAnsiTheme="minorHAnsi" w:cstheme="minorHAnsi"/>
          <w:bCs/>
          <w:lang w:eastAsia="en-GB"/>
        </w:rPr>
      </w:pPr>
      <w:r w:rsidRPr="009F155E">
        <w:rPr>
          <w:rFonts w:asciiTheme="minorHAnsi" w:eastAsia="Calibri" w:hAnsiTheme="minorHAnsi" w:cstheme="minorHAnsi"/>
          <w:lang w:eastAsia="en-GB"/>
        </w:rPr>
        <w:t>The DSL will:</w:t>
      </w:r>
    </w:p>
    <w:p w14:paraId="4BC65BF9" w14:textId="77777777" w:rsidR="009F155E" w:rsidRPr="009F155E" w:rsidRDefault="009F155E" w:rsidP="0009617B">
      <w:pPr>
        <w:pStyle w:val="ListParagraph"/>
        <w:numPr>
          <w:ilvl w:val="0"/>
          <w:numId w:val="9"/>
        </w:numPr>
        <w:autoSpaceDE w:val="0"/>
        <w:autoSpaceDN w:val="0"/>
        <w:adjustRightInd w:val="0"/>
        <w:spacing w:after="0" w:line="240" w:lineRule="auto"/>
        <w:ind w:left="357" w:hanging="357"/>
        <w:contextualSpacing w:val="0"/>
        <w:jc w:val="both"/>
        <w:rPr>
          <w:rFonts w:asciiTheme="minorHAnsi" w:hAnsiTheme="minorHAnsi" w:cstheme="minorHAnsi"/>
          <w:bCs/>
          <w:lang w:eastAsia="en-GB"/>
        </w:rPr>
      </w:pPr>
      <w:r w:rsidRPr="009F155E">
        <w:rPr>
          <w:rFonts w:asciiTheme="minorHAnsi" w:hAnsiTheme="minorHAnsi" w:cstheme="minorHAnsi"/>
          <w:lang w:eastAsia="en-GB"/>
        </w:rPr>
        <w:t xml:space="preserve">Ensure the school or college’s policies are known and used </w:t>
      </w:r>
      <w:proofErr w:type="gramStart"/>
      <w:r w:rsidRPr="009F155E">
        <w:rPr>
          <w:rFonts w:asciiTheme="minorHAnsi" w:hAnsiTheme="minorHAnsi" w:cstheme="minorHAnsi"/>
          <w:lang w:eastAsia="en-GB"/>
        </w:rPr>
        <w:t>appropriately;</w:t>
      </w:r>
      <w:proofErr w:type="gramEnd"/>
    </w:p>
    <w:p w14:paraId="13C3334E" w14:textId="77777777" w:rsidR="009F155E" w:rsidRPr="009F155E" w:rsidRDefault="009F155E" w:rsidP="0009617B">
      <w:pPr>
        <w:pStyle w:val="ListParagraph"/>
        <w:numPr>
          <w:ilvl w:val="0"/>
          <w:numId w:val="9"/>
        </w:numPr>
        <w:autoSpaceDE w:val="0"/>
        <w:autoSpaceDN w:val="0"/>
        <w:adjustRightInd w:val="0"/>
        <w:spacing w:before="100" w:beforeAutospacing="1" w:after="100" w:afterAutospacing="1" w:line="240" w:lineRule="auto"/>
        <w:contextualSpacing w:val="0"/>
        <w:jc w:val="both"/>
        <w:rPr>
          <w:rFonts w:asciiTheme="minorHAnsi" w:hAnsiTheme="minorHAnsi" w:cstheme="minorHAnsi"/>
          <w:bCs/>
          <w:lang w:eastAsia="en-GB"/>
        </w:rPr>
      </w:pPr>
      <w:r w:rsidRPr="009F155E">
        <w:rPr>
          <w:rFonts w:asciiTheme="minorHAnsi" w:hAnsiTheme="minorHAnsi" w:cstheme="minorHAnsi"/>
          <w:lang w:eastAsia="en-GB"/>
        </w:rPr>
        <w:t xml:space="preserve">Ensure this policy is reviewed annually (as a minimum), the procedures and implementation are updated and reviewed regularly and will work with governing bodies or proprietors regarding </w:t>
      </w:r>
      <w:proofErr w:type="gramStart"/>
      <w:r w:rsidRPr="009F155E">
        <w:rPr>
          <w:rFonts w:asciiTheme="minorHAnsi" w:hAnsiTheme="minorHAnsi" w:cstheme="minorHAnsi"/>
          <w:lang w:eastAsia="en-GB"/>
        </w:rPr>
        <w:t>this;</w:t>
      </w:r>
      <w:proofErr w:type="gramEnd"/>
    </w:p>
    <w:p w14:paraId="4293F4A1" w14:textId="77777777" w:rsidR="009F155E" w:rsidRPr="009F155E" w:rsidRDefault="009F155E" w:rsidP="0009617B">
      <w:pPr>
        <w:pStyle w:val="ListParagraph"/>
        <w:numPr>
          <w:ilvl w:val="0"/>
          <w:numId w:val="9"/>
        </w:numPr>
        <w:autoSpaceDE w:val="0"/>
        <w:autoSpaceDN w:val="0"/>
        <w:adjustRightInd w:val="0"/>
        <w:spacing w:before="100" w:beforeAutospacing="1" w:after="100" w:afterAutospacing="1" w:line="240" w:lineRule="auto"/>
        <w:contextualSpacing w:val="0"/>
        <w:jc w:val="both"/>
        <w:rPr>
          <w:rFonts w:asciiTheme="minorHAnsi" w:hAnsiTheme="minorHAnsi" w:cstheme="minorHAnsi"/>
          <w:bCs/>
          <w:lang w:eastAsia="en-GB"/>
        </w:rPr>
      </w:pPr>
      <w:r w:rsidRPr="009F155E">
        <w:rPr>
          <w:rFonts w:asciiTheme="minorHAnsi" w:hAnsiTheme="minorHAnsi" w:cstheme="minorHAnsi"/>
          <w:lang w:eastAsia="en-GB"/>
        </w:rPr>
        <w:t xml:space="preserve">Ensure the Child Protection Policy is available publicly and parents/carers are aware of the fact that referrals about suspected abuse or neglect may be made and the role of the school in </w:t>
      </w:r>
      <w:proofErr w:type="gramStart"/>
      <w:r w:rsidRPr="009F155E">
        <w:rPr>
          <w:rFonts w:asciiTheme="minorHAnsi" w:hAnsiTheme="minorHAnsi" w:cstheme="minorHAnsi"/>
          <w:lang w:eastAsia="en-GB"/>
        </w:rPr>
        <w:t>this;</w:t>
      </w:r>
      <w:proofErr w:type="gramEnd"/>
    </w:p>
    <w:p w14:paraId="411C8E4B" w14:textId="77777777" w:rsidR="009F155E" w:rsidRPr="009F155E" w:rsidRDefault="009F155E" w:rsidP="0009617B">
      <w:pPr>
        <w:pStyle w:val="ListParagraph"/>
        <w:numPr>
          <w:ilvl w:val="0"/>
          <w:numId w:val="9"/>
        </w:numPr>
        <w:autoSpaceDE w:val="0"/>
        <w:autoSpaceDN w:val="0"/>
        <w:adjustRightInd w:val="0"/>
        <w:spacing w:before="100" w:beforeAutospacing="1" w:after="100" w:afterAutospacing="1" w:line="240" w:lineRule="auto"/>
        <w:contextualSpacing w:val="0"/>
        <w:jc w:val="both"/>
        <w:rPr>
          <w:rFonts w:asciiTheme="minorHAnsi" w:hAnsiTheme="minorHAnsi" w:cstheme="minorHAnsi"/>
          <w:bCs/>
          <w:lang w:eastAsia="en-GB"/>
        </w:rPr>
      </w:pPr>
      <w:r w:rsidRPr="009F155E">
        <w:rPr>
          <w:rFonts w:asciiTheme="minorHAnsi" w:hAnsiTheme="minorHAnsi" w:cstheme="minorHAnsi"/>
          <w:lang w:eastAsia="en-GB"/>
        </w:rPr>
        <w:t xml:space="preserve">Link with the local children’s safeguarding partnership arrangements to make sure staff are aware of any training opportunities and the latest local policies on </w:t>
      </w:r>
      <w:proofErr w:type="gramStart"/>
      <w:r w:rsidRPr="009F155E">
        <w:rPr>
          <w:rFonts w:asciiTheme="minorHAnsi" w:hAnsiTheme="minorHAnsi" w:cstheme="minorHAnsi"/>
          <w:lang w:eastAsia="en-GB"/>
        </w:rPr>
        <w:t>safeguarding;</w:t>
      </w:r>
      <w:proofErr w:type="gramEnd"/>
      <w:r w:rsidRPr="009F155E">
        <w:rPr>
          <w:rFonts w:asciiTheme="minorHAnsi" w:hAnsiTheme="minorHAnsi" w:cstheme="minorHAnsi"/>
          <w:lang w:eastAsia="en-GB"/>
        </w:rPr>
        <w:t xml:space="preserve">  </w:t>
      </w:r>
    </w:p>
    <w:p w14:paraId="7F8BA9DC" w14:textId="77777777" w:rsidR="009F155E" w:rsidRPr="009F155E" w:rsidRDefault="009F155E" w:rsidP="0009617B">
      <w:pPr>
        <w:pStyle w:val="ListParagraph"/>
        <w:numPr>
          <w:ilvl w:val="0"/>
          <w:numId w:val="9"/>
        </w:numPr>
        <w:autoSpaceDE w:val="0"/>
        <w:autoSpaceDN w:val="0"/>
        <w:adjustRightInd w:val="0"/>
        <w:spacing w:before="100" w:beforeAutospacing="1" w:after="100" w:afterAutospacing="1" w:line="240" w:lineRule="auto"/>
        <w:contextualSpacing w:val="0"/>
        <w:jc w:val="both"/>
        <w:rPr>
          <w:rFonts w:asciiTheme="minorHAnsi" w:hAnsiTheme="minorHAnsi" w:cstheme="minorHAnsi"/>
          <w:lang w:eastAsia="en-GB"/>
        </w:rPr>
      </w:pPr>
      <w:r w:rsidRPr="009F155E">
        <w:rPr>
          <w:rFonts w:asciiTheme="minorHAnsi" w:hAnsiTheme="minorHAnsi" w:cstheme="minorHAnsi"/>
          <w:lang w:eastAsia="en-GB"/>
        </w:rPr>
        <w:t>Be familiar with the Pan-Lancashire Children’s Safeguarding Assurance Partnership arrangements (which replace the former LSCBs</w:t>
      </w:r>
      <w:proofErr w:type="gramStart"/>
      <w:r w:rsidRPr="009F155E">
        <w:rPr>
          <w:rFonts w:asciiTheme="minorHAnsi" w:hAnsiTheme="minorHAnsi" w:cstheme="minorHAnsi"/>
          <w:lang w:eastAsia="en-GB"/>
        </w:rPr>
        <w:t>);</w:t>
      </w:r>
      <w:proofErr w:type="gramEnd"/>
    </w:p>
    <w:p w14:paraId="2C005C3A" w14:textId="77777777" w:rsidR="009F155E" w:rsidRPr="009F155E" w:rsidRDefault="009F155E" w:rsidP="0009617B">
      <w:pPr>
        <w:pStyle w:val="ListParagraph"/>
        <w:numPr>
          <w:ilvl w:val="0"/>
          <w:numId w:val="9"/>
        </w:numPr>
        <w:autoSpaceDE w:val="0"/>
        <w:autoSpaceDN w:val="0"/>
        <w:adjustRightInd w:val="0"/>
        <w:spacing w:before="100" w:beforeAutospacing="1" w:after="100" w:afterAutospacing="1" w:line="240" w:lineRule="auto"/>
        <w:contextualSpacing w:val="0"/>
        <w:jc w:val="both"/>
        <w:rPr>
          <w:rFonts w:asciiTheme="minorHAnsi" w:hAnsiTheme="minorHAnsi" w:cstheme="minorHAnsi"/>
          <w:bCs/>
          <w:lang w:eastAsia="en-GB"/>
        </w:rPr>
      </w:pPr>
      <w:r w:rsidRPr="009F155E">
        <w:rPr>
          <w:rFonts w:asciiTheme="minorHAnsi" w:hAnsiTheme="minorHAnsi" w:cstheme="minorHAnsi"/>
          <w:lang w:eastAsia="en-GB"/>
        </w:rPr>
        <w:lastRenderedPageBreak/>
        <w:t xml:space="preserve">Where children leave school, ensure their child protection file is transferred to the new school or college as soon as possible. This will be transferred separately from the main pupil file, ensuring secure transit and a confirmation of receipt is </w:t>
      </w:r>
      <w:proofErr w:type="gramStart"/>
      <w:r w:rsidRPr="009F155E">
        <w:rPr>
          <w:rFonts w:asciiTheme="minorHAnsi" w:hAnsiTheme="minorHAnsi" w:cstheme="minorHAnsi"/>
          <w:lang w:eastAsia="en-GB"/>
        </w:rPr>
        <w:t>obtained;</w:t>
      </w:r>
      <w:proofErr w:type="gramEnd"/>
    </w:p>
    <w:p w14:paraId="24DEE7ED" w14:textId="77777777" w:rsidR="009F155E" w:rsidRPr="009F155E" w:rsidRDefault="009F155E" w:rsidP="0009617B">
      <w:pPr>
        <w:pStyle w:val="ListParagraph"/>
        <w:numPr>
          <w:ilvl w:val="0"/>
          <w:numId w:val="9"/>
        </w:numPr>
        <w:autoSpaceDE w:val="0"/>
        <w:autoSpaceDN w:val="0"/>
        <w:adjustRightInd w:val="0"/>
        <w:spacing w:after="0" w:line="240" w:lineRule="auto"/>
        <w:contextualSpacing w:val="0"/>
        <w:jc w:val="both"/>
        <w:rPr>
          <w:rFonts w:asciiTheme="minorHAnsi" w:hAnsiTheme="minorHAnsi" w:cstheme="minorHAnsi"/>
          <w:lang w:eastAsia="en-GB"/>
        </w:rPr>
      </w:pPr>
      <w:r w:rsidRPr="009F155E">
        <w:rPr>
          <w:rFonts w:asciiTheme="minorHAnsi" w:hAnsiTheme="minorHAnsi" w:cstheme="minorHAnsi"/>
          <w:lang w:eastAsia="en-GB"/>
        </w:rPr>
        <w:t>Help promote educational outcomes by sharing the information about the welfare, safeguarding and child protection issues that children who have or have had a social worker are experiencing with teachers and school and college leadership staff; and</w:t>
      </w:r>
    </w:p>
    <w:p w14:paraId="1674342F" w14:textId="77777777" w:rsidR="009F155E" w:rsidRPr="009F155E" w:rsidRDefault="009F155E" w:rsidP="0009617B">
      <w:pPr>
        <w:pStyle w:val="ListParagraph"/>
        <w:numPr>
          <w:ilvl w:val="0"/>
          <w:numId w:val="9"/>
        </w:numPr>
        <w:spacing w:after="120" w:line="240" w:lineRule="auto"/>
        <w:contextualSpacing w:val="0"/>
        <w:jc w:val="both"/>
        <w:rPr>
          <w:rFonts w:asciiTheme="minorHAnsi" w:hAnsiTheme="minorHAnsi" w:cstheme="minorHAnsi"/>
          <w:lang w:eastAsia="en-GB"/>
        </w:rPr>
      </w:pPr>
      <w:r w:rsidRPr="009F155E">
        <w:rPr>
          <w:rFonts w:asciiTheme="minorHAnsi" w:hAnsiTheme="minorHAnsi" w:cstheme="minorHAnsi"/>
          <w:lang w:eastAsia="en-GB"/>
        </w:rPr>
        <w:t>Understand the difficulties that children may have in approaching staff about their circumstances and consider how to build trusted relationships which facilitate communication.</w:t>
      </w:r>
    </w:p>
    <w:p w14:paraId="2ACC8359" w14:textId="0EF3C0A1" w:rsidR="007D5524"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3831A832" w14:textId="2DCFAE2C" w:rsidR="007D5524"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1359A1FB" w14:textId="77B2EAFA" w:rsidR="007D5524"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25ED7820" w14:textId="6901F02C" w:rsidR="007D5524"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0A67BE60" w14:textId="2E1C99FA" w:rsidR="007D5524"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1A4BD8A0" w14:textId="1D813C9F" w:rsidR="007D5524"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01FF6A78" w14:textId="4EE1B9A7" w:rsidR="007D5524"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449C132F" w14:textId="09EF80DB" w:rsidR="007D5524"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442F1764" w14:textId="217B1E75" w:rsidR="007D5524"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0B4C2774" w14:textId="3FD9DC4E" w:rsidR="007D5524"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23E5738E" w14:textId="5DA3BB61" w:rsidR="007D5524"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6D587285" w14:textId="725AC398" w:rsidR="007D5524" w:rsidRDefault="007D552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1F0EA312" w14:textId="3B008A2C" w:rsidR="00380144" w:rsidRDefault="0038014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1EC191F4" w14:textId="0308FA90" w:rsidR="00380144" w:rsidRDefault="0038014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0A810D47" w14:textId="77777777" w:rsidR="00380144" w:rsidRDefault="00380144" w:rsidP="008E14DA">
      <w:pPr>
        <w:autoSpaceDE w:val="0"/>
        <w:autoSpaceDN w:val="0"/>
        <w:adjustRightInd w:val="0"/>
        <w:spacing w:before="100" w:beforeAutospacing="1" w:after="100" w:afterAutospacing="1" w:line="240" w:lineRule="auto"/>
        <w:jc w:val="both"/>
        <w:rPr>
          <w:rStyle w:val="Hyperlink"/>
          <w:rFonts w:asciiTheme="minorHAnsi" w:hAnsiTheme="minorHAnsi" w:cstheme="minorHAnsi"/>
          <w:b/>
          <w:color w:val="000000" w:themeColor="text1"/>
        </w:rPr>
      </w:pPr>
    </w:p>
    <w:p w14:paraId="2566F486" w14:textId="77777777" w:rsidR="007D5524" w:rsidRPr="009F155E" w:rsidRDefault="007D5524" w:rsidP="008E14DA">
      <w:pPr>
        <w:autoSpaceDE w:val="0"/>
        <w:autoSpaceDN w:val="0"/>
        <w:adjustRightInd w:val="0"/>
        <w:spacing w:before="100" w:beforeAutospacing="1" w:after="100" w:afterAutospacing="1" w:line="240" w:lineRule="auto"/>
        <w:jc w:val="both"/>
        <w:rPr>
          <w:rFonts w:asciiTheme="minorHAnsi" w:eastAsia="Calibri" w:hAnsiTheme="minorHAnsi" w:cstheme="minorHAnsi"/>
          <w:b/>
          <w:color w:val="000000" w:themeColor="text1"/>
          <w:lang w:eastAsia="en-GB"/>
        </w:rPr>
      </w:pPr>
    </w:p>
    <w:p w14:paraId="40494E53" w14:textId="77777777" w:rsidR="00C63183" w:rsidRDefault="00C63183" w:rsidP="008E14DA">
      <w:pPr>
        <w:pStyle w:val="BwDPolicy"/>
        <w:rPr>
          <w:rFonts w:asciiTheme="minorHAnsi" w:hAnsiTheme="minorHAnsi" w:cstheme="minorHAnsi"/>
          <w:color w:val="7030A0"/>
          <w:sz w:val="22"/>
          <w:szCs w:val="22"/>
        </w:rPr>
      </w:pPr>
      <w:bookmarkStart w:id="6" w:name="_Toc76996296"/>
      <w:bookmarkStart w:id="7" w:name="Respond"/>
    </w:p>
    <w:p w14:paraId="78D1563A" w14:textId="07B59A5D" w:rsidR="009F155E" w:rsidRPr="00C63183" w:rsidRDefault="009F155E" w:rsidP="00C63183">
      <w:pPr>
        <w:pStyle w:val="BwDPolicy"/>
        <w:numPr>
          <w:ilvl w:val="0"/>
          <w:numId w:val="0"/>
        </w:numPr>
        <w:ind w:left="567"/>
        <w:rPr>
          <w:rFonts w:asciiTheme="minorHAnsi" w:hAnsiTheme="minorHAnsi" w:cstheme="minorHAnsi"/>
          <w:color w:val="7030A0"/>
          <w:sz w:val="22"/>
          <w:szCs w:val="22"/>
        </w:rPr>
      </w:pPr>
      <w:r w:rsidRPr="00C63183">
        <w:rPr>
          <w:rFonts w:asciiTheme="minorHAnsi" w:hAnsiTheme="minorHAnsi" w:cstheme="minorHAnsi"/>
          <w:color w:val="7030A0"/>
          <w:sz w:val="22"/>
          <w:szCs w:val="22"/>
        </w:rPr>
        <w:t>RECOGNISING AND RESPONDING TO SAFEGUARDING CONCERNS</w:t>
      </w:r>
      <w:bookmarkEnd w:id="6"/>
    </w:p>
    <w:bookmarkEnd w:id="7"/>
    <w:p w14:paraId="11E5D49A" w14:textId="26FDC72F" w:rsidR="009F155E" w:rsidRPr="009F155E" w:rsidRDefault="009F155E" w:rsidP="008E14DA">
      <w:p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 xml:space="preserve">All staff should be aware of the signs of abuse and neglect and if they are unsure, should speak to the DSL. In exceptional circumstances or for advice and support, staff and the DSL can contact the Children’s Advice and Duty Service </w:t>
      </w:r>
      <w:r w:rsidR="001E4245" w:rsidRPr="001E4245">
        <w:rPr>
          <w:rFonts w:asciiTheme="minorHAnsi" w:eastAsia="Calibri" w:hAnsiTheme="minorHAnsi" w:cstheme="minorHAnsi"/>
          <w:highlight w:val="yellow"/>
        </w:rPr>
        <w:t>01772 531196</w:t>
      </w:r>
    </w:p>
    <w:p w14:paraId="3919D038" w14:textId="77777777" w:rsidR="009F155E" w:rsidRPr="009F155E" w:rsidRDefault="009F155E" w:rsidP="008E14DA">
      <w:pPr>
        <w:autoSpaceDE w:val="0"/>
        <w:autoSpaceDN w:val="0"/>
        <w:adjustRightInd w:val="0"/>
        <w:spacing w:before="100" w:beforeAutospacing="1" w:after="100" w:afterAutospacing="1" w:line="240" w:lineRule="auto"/>
        <w:jc w:val="both"/>
        <w:rPr>
          <w:rFonts w:asciiTheme="minorHAnsi" w:eastAsia="Calibri" w:hAnsiTheme="minorHAnsi" w:cstheme="minorHAnsi"/>
          <w:lang w:eastAsia="en-GB"/>
        </w:rPr>
      </w:pPr>
      <w:r w:rsidRPr="009F155E">
        <w:rPr>
          <w:rFonts w:asciiTheme="minorHAnsi" w:eastAsia="Calibri" w:hAnsiTheme="minorHAnsi" w:cstheme="minorHAnsi"/>
          <w:lang w:eastAsia="en-GB"/>
        </w:rPr>
        <w:t>The Department for Education ‘</w:t>
      </w:r>
      <w:r w:rsidRPr="009F155E">
        <w:rPr>
          <w:rFonts w:asciiTheme="minorHAnsi" w:eastAsia="Calibri" w:hAnsiTheme="minorHAnsi" w:cstheme="minorHAnsi"/>
          <w:b/>
          <w:bCs/>
          <w:i/>
          <w:iCs/>
          <w:lang w:eastAsia="en-GB"/>
        </w:rPr>
        <w:t>What to do if you’re worried a child is being abused - advice for practitioners</w:t>
      </w:r>
      <w:r w:rsidRPr="009F155E">
        <w:rPr>
          <w:rFonts w:asciiTheme="minorHAnsi" w:eastAsia="Calibri" w:hAnsiTheme="minorHAnsi" w:cstheme="minorHAnsi"/>
          <w:lang w:eastAsia="en-GB"/>
        </w:rPr>
        <w:t>’ is guidance to help staff to identify child abuse and neglect and take appropriate action in response. All staff can access the guidance at:</w:t>
      </w:r>
    </w:p>
    <w:p w14:paraId="2E55B7A1" w14:textId="77777777" w:rsidR="009F155E" w:rsidRPr="009F155E" w:rsidRDefault="005E6DFF" w:rsidP="008E14DA">
      <w:pPr>
        <w:autoSpaceDE w:val="0"/>
        <w:autoSpaceDN w:val="0"/>
        <w:adjustRightInd w:val="0"/>
        <w:spacing w:before="100" w:beforeAutospacing="1" w:after="100" w:afterAutospacing="1" w:line="240" w:lineRule="auto"/>
        <w:jc w:val="both"/>
        <w:rPr>
          <w:rFonts w:asciiTheme="minorHAnsi" w:eastAsia="Calibri" w:hAnsiTheme="minorHAnsi" w:cstheme="minorHAnsi"/>
          <w:color w:val="000000"/>
          <w:lang w:eastAsia="en-GB"/>
        </w:rPr>
      </w:pPr>
      <w:hyperlink r:id="rId24" w:history="1">
        <w:r w:rsidR="009F155E" w:rsidRPr="009F155E">
          <w:rPr>
            <w:rStyle w:val="Hyperlink"/>
            <w:rFonts w:asciiTheme="minorHAnsi" w:eastAsia="Calibri" w:hAnsiTheme="minorHAnsi" w:cstheme="minorHAnsi"/>
            <w:lang w:eastAsia="en-GB"/>
          </w:rPr>
          <w:t>https://www.gov.uk/government/publications/what-to-do-if-youre-worried-a-child-is-being-abused--2</w:t>
        </w:r>
      </w:hyperlink>
      <w:r w:rsidR="009F155E" w:rsidRPr="009F155E">
        <w:rPr>
          <w:rFonts w:asciiTheme="minorHAnsi" w:eastAsia="Calibri" w:hAnsiTheme="minorHAnsi" w:cstheme="minorHAnsi"/>
          <w:color w:val="000000"/>
          <w:lang w:eastAsia="en-GB"/>
        </w:rPr>
        <w:t xml:space="preserve">  </w:t>
      </w:r>
    </w:p>
    <w:p w14:paraId="297279AD" w14:textId="77777777" w:rsidR="009F155E" w:rsidRPr="009F155E" w:rsidRDefault="009F155E" w:rsidP="008E14DA">
      <w:p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 xml:space="preserve">All staff should be able to identify actions required when they have a safeguarding concern.  Page 22 of </w:t>
      </w:r>
      <w:hyperlink r:id="rId25" w:history="1">
        <w:r w:rsidRPr="009F155E">
          <w:rPr>
            <w:rStyle w:val="Hyperlink"/>
            <w:rFonts w:asciiTheme="minorHAnsi" w:eastAsia="Calibri" w:hAnsiTheme="minorHAnsi" w:cstheme="minorHAnsi"/>
            <w:b/>
            <w:bCs/>
          </w:rPr>
          <w:t>Keeping Children Safe in Education 2021</w:t>
        </w:r>
      </w:hyperlink>
      <w:r w:rsidRPr="009F155E">
        <w:rPr>
          <w:rFonts w:asciiTheme="minorHAnsi" w:eastAsia="Calibri" w:hAnsiTheme="minorHAnsi" w:cstheme="minorHAnsi"/>
        </w:rPr>
        <w:t xml:space="preserve"> provides a detailed flowchart ‘</w:t>
      </w:r>
      <w:r w:rsidRPr="009F155E">
        <w:rPr>
          <w:rFonts w:asciiTheme="minorHAnsi" w:eastAsia="Calibri" w:hAnsiTheme="minorHAnsi" w:cstheme="minorHAnsi"/>
          <w:b/>
          <w:bCs/>
          <w:i/>
          <w:iCs/>
        </w:rPr>
        <w:t>Actions where there are concerns about a child</w:t>
      </w:r>
      <w:r w:rsidRPr="009F155E">
        <w:rPr>
          <w:rFonts w:asciiTheme="minorHAnsi" w:eastAsia="Calibri" w:hAnsiTheme="minorHAnsi" w:cstheme="minorHAnsi"/>
        </w:rPr>
        <w:t>’ which will be made visible to all staff.</w:t>
      </w:r>
    </w:p>
    <w:p w14:paraId="27B2A1B0" w14:textId="77777777" w:rsidR="009F155E" w:rsidRPr="009F155E" w:rsidRDefault="009F155E" w:rsidP="008E14DA">
      <w:pPr>
        <w:autoSpaceDE w:val="0"/>
        <w:autoSpaceDN w:val="0"/>
        <w:adjustRightInd w:val="0"/>
        <w:spacing w:before="120" w:after="0" w:line="240" w:lineRule="auto"/>
        <w:jc w:val="both"/>
        <w:rPr>
          <w:rFonts w:asciiTheme="minorHAnsi" w:eastAsia="Calibri" w:hAnsiTheme="minorHAnsi" w:cstheme="minorHAnsi"/>
          <w:b/>
          <w:bCs/>
          <w:iCs/>
          <w:lang w:eastAsia="en-GB"/>
        </w:rPr>
      </w:pPr>
      <w:r w:rsidRPr="009F155E">
        <w:rPr>
          <w:rFonts w:asciiTheme="minorHAnsi" w:eastAsia="Calibri" w:hAnsiTheme="minorHAnsi" w:cstheme="minorHAnsi"/>
          <w:b/>
          <w:bCs/>
          <w:iCs/>
          <w:lang w:eastAsia="en-GB"/>
        </w:rPr>
        <w:t>Child in Need (CIN)</w:t>
      </w:r>
    </w:p>
    <w:p w14:paraId="0AF1AD7D" w14:textId="77777777" w:rsidR="009F155E" w:rsidRPr="009F155E" w:rsidRDefault="009F155E" w:rsidP="008E14DA">
      <w:pPr>
        <w:spacing w:after="0" w:line="240" w:lineRule="auto"/>
        <w:jc w:val="both"/>
        <w:rPr>
          <w:rFonts w:asciiTheme="minorHAnsi" w:eastAsia="Calibri" w:hAnsiTheme="minorHAnsi" w:cstheme="minorHAnsi"/>
        </w:rPr>
      </w:pPr>
      <w:r w:rsidRPr="009F155E">
        <w:rPr>
          <w:rFonts w:asciiTheme="minorHAnsi" w:eastAsia="Calibri" w:hAnsiTheme="minorHAnsi" w:cstheme="minorHAnsi"/>
        </w:rPr>
        <w:t>Under section 17 (s.17 (10)) of the Children Act 1989, a child is ‘in need’ if:</w:t>
      </w:r>
    </w:p>
    <w:p w14:paraId="74995200" w14:textId="77777777" w:rsidR="009F155E" w:rsidRPr="009F155E" w:rsidRDefault="009F155E" w:rsidP="0009617B">
      <w:pPr>
        <w:pStyle w:val="ListParagraph"/>
        <w:numPr>
          <w:ilvl w:val="0"/>
          <w:numId w:val="14"/>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 xml:space="preserve">The child is unlikely to achieve or maintain, or to have the opportunity to achieve or maintain, a reasonable standard of health or development, without the provision of services by a local </w:t>
      </w:r>
      <w:proofErr w:type="gramStart"/>
      <w:r w:rsidRPr="009F155E">
        <w:rPr>
          <w:rFonts w:asciiTheme="minorHAnsi" w:hAnsiTheme="minorHAnsi" w:cstheme="minorHAnsi"/>
        </w:rPr>
        <w:t>authority;</w:t>
      </w:r>
      <w:proofErr w:type="gramEnd"/>
      <w:r w:rsidRPr="009F155E">
        <w:rPr>
          <w:rFonts w:asciiTheme="minorHAnsi" w:hAnsiTheme="minorHAnsi" w:cstheme="minorHAnsi"/>
        </w:rPr>
        <w:t xml:space="preserve"> </w:t>
      </w:r>
    </w:p>
    <w:p w14:paraId="38EBAFAE" w14:textId="77777777" w:rsidR="009F155E" w:rsidRPr="009F155E" w:rsidRDefault="009F155E" w:rsidP="0009617B">
      <w:pPr>
        <w:pStyle w:val="ListParagraph"/>
        <w:numPr>
          <w:ilvl w:val="0"/>
          <w:numId w:val="14"/>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 xml:space="preserve">The child’s health or development is likely to be impaired, or further impaired, without the provision of such </w:t>
      </w:r>
      <w:proofErr w:type="gramStart"/>
      <w:r w:rsidRPr="009F155E">
        <w:rPr>
          <w:rFonts w:asciiTheme="minorHAnsi" w:hAnsiTheme="minorHAnsi" w:cstheme="minorHAnsi"/>
        </w:rPr>
        <w:t>services;</w:t>
      </w:r>
      <w:proofErr w:type="gramEnd"/>
    </w:p>
    <w:p w14:paraId="44BF6C6B" w14:textId="77777777" w:rsidR="009F155E" w:rsidRPr="009F155E" w:rsidRDefault="009F155E" w:rsidP="0009617B">
      <w:pPr>
        <w:pStyle w:val="ListParagraph"/>
        <w:numPr>
          <w:ilvl w:val="0"/>
          <w:numId w:val="14"/>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The child has a disability.</w:t>
      </w:r>
    </w:p>
    <w:p w14:paraId="7EAF2646" w14:textId="601BBA15" w:rsidR="009F155E" w:rsidRPr="009F155E" w:rsidRDefault="009F155E" w:rsidP="008E14DA">
      <w:p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highlight w:val="yellow"/>
        </w:rPr>
        <w:t xml:space="preserve">Referral to Children’s Services is via Children’s Advice and Duty Service </w:t>
      </w:r>
      <w:r w:rsidR="001E4245" w:rsidRPr="001E4245">
        <w:rPr>
          <w:rFonts w:asciiTheme="minorHAnsi" w:eastAsia="Calibri" w:hAnsiTheme="minorHAnsi" w:cstheme="minorHAnsi"/>
          <w:highlight w:val="yellow"/>
        </w:rPr>
        <w:t>01772 531196</w:t>
      </w:r>
    </w:p>
    <w:p w14:paraId="205C50BB" w14:textId="77777777" w:rsidR="009F155E" w:rsidRPr="009F155E" w:rsidRDefault="009F155E" w:rsidP="008E14DA">
      <w:pPr>
        <w:autoSpaceDE w:val="0"/>
        <w:autoSpaceDN w:val="0"/>
        <w:adjustRightInd w:val="0"/>
        <w:spacing w:before="120" w:after="0" w:line="240" w:lineRule="auto"/>
        <w:jc w:val="both"/>
        <w:rPr>
          <w:rFonts w:asciiTheme="minorHAnsi" w:eastAsia="Calibri" w:hAnsiTheme="minorHAnsi" w:cstheme="minorHAnsi"/>
          <w:b/>
          <w:bCs/>
          <w:iCs/>
          <w:lang w:eastAsia="en-GB"/>
        </w:rPr>
      </w:pPr>
      <w:r w:rsidRPr="009F155E">
        <w:rPr>
          <w:rFonts w:asciiTheme="minorHAnsi" w:eastAsia="Calibri" w:hAnsiTheme="minorHAnsi" w:cstheme="minorHAnsi"/>
          <w:b/>
          <w:bCs/>
          <w:iCs/>
          <w:lang w:eastAsia="en-GB"/>
        </w:rPr>
        <w:t>Child in Need of Protection</w:t>
      </w:r>
    </w:p>
    <w:p w14:paraId="1091CECF" w14:textId="77777777" w:rsidR="009F155E" w:rsidRPr="009F155E" w:rsidRDefault="009F155E" w:rsidP="008E14DA">
      <w:pPr>
        <w:spacing w:after="0" w:line="240" w:lineRule="auto"/>
        <w:jc w:val="both"/>
        <w:rPr>
          <w:rFonts w:asciiTheme="minorHAnsi" w:eastAsia="Calibri" w:hAnsiTheme="minorHAnsi" w:cstheme="minorHAnsi"/>
        </w:rPr>
      </w:pPr>
      <w:r w:rsidRPr="009F155E">
        <w:rPr>
          <w:rFonts w:asciiTheme="minorHAnsi" w:eastAsia="Calibri" w:hAnsiTheme="minorHAnsi" w:cstheme="minorHAnsi"/>
        </w:rPr>
        <w:t>Under section 47(1) of the Children Act 1989, a Local Authority has a duty to make enquiries where they are informed that a child who lives or is found in their area:</w:t>
      </w:r>
    </w:p>
    <w:p w14:paraId="44B78981" w14:textId="77777777" w:rsidR="009F155E" w:rsidRPr="009F155E" w:rsidRDefault="009F155E" w:rsidP="0009617B">
      <w:pPr>
        <w:pStyle w:val="ListParagraph"/>
        <w:numPr>
          <w:ilvl w:val="0"/>
          <w:numId w:val="15"/>
        </w:numPr>
        <w:spacing w:after="0" w:line="240" w:lineRule="auto"/>
        <w:jc w:val="both"/>
        <w:rPr>
          <w:rFonts w:asciiTheme="minorHAnsi" w:hAnsiTheme="minorHAnsi" w:cstheme="minorHAnsi"/>
        </w:rPr>
      </w:pPr>
      <w:r w:rsidRPr="009F155E">
        <w:rPr>
          <w:rFonts w:asciiTheme="minorHAnsi" w:hAnsiTheme="minorHAnsi" w:cstheme="minorHAnsi"/>
        </w:rPr>
        <w:t xml:space="preserve">Is the subject of an Emergency </w:t>
      </w:r>
      <w:proofErr w:type="gramStart"/>
      <w:r w:rsidRPr="009F155E">
        <w:rPr>
          <w:rFonts w:asciiTheme="minorHAnsi" w:hAnsiTheme="minorHAnsi" w:cstheme="minorHAnsi"/>
        </w:rPr>
        <w:t>Protection Order;</w:t>
      </w:r>
      <w:proofErr w:type="gramEnd"/>
    </w:p>
    <w:p w14:paraId="5022FD71" w14:textId="77777777" w:rsidR="009F155E" w:rsidRPr="009F155E" w:rsidRDefault="009F155E" w:rsidP="0009617B">
      <w:pPr>
        <w:pStyle w:val="ListParagraph"/>
        <w:numPr>
          <w:ilvl w:val="0"/>
          <w:numId w:val="15"/>
        </w:numPr>
        <w:spacing w:before="100" w:beforeAutospacing="1" w:after="100" w:afterAutospacing="1" w:line="240" w:lineRule="auto"/>
        <w:jc w:val="both"/>
        <w:rPr>
          <w:rFonts w:asciiTheme="minorHAnsi" w:hAnsiTheme="minorHAnsi" w:cstheme="minorHAnsi"/>
        </w:rPr>
      </w:pPr>
      <w:r w:rsidRPr="009F155E">
        <w:rPr>
          <w:rFonts w:asciiTheme="minorHAnsi" w:hAnsiTheme="minorHAnsi" w:cstheme="minorHAnsi"/>
        </w:rPr>
        <w:t xml:space="preserve">Is in Police Protection; or where they have </w:t>
      </w:r>
    </w:p>
    <w:p w14:paraId="6961C13F" w14:textId="77777777" w:rsidR="009F155E" w:rsidRPr="009F155E" w:rsidRDefault="009F155E" w:rsidP="0009617B">
      <w:pPr>
        <w:pStyle w:val="ListParagraph"/>
        <w:numPr>
          <w:ilvl w:val="0"/>
          <w:numId w:val="15"/>
        </w:numPr>
        <w:spacing w:before="100" w:beforeAutospacing="1" w:after="100" w:afterAutospacing="1" w:line="240" w:lineRule="auto"/>
        <w:jc w:val="both"/>
        <w:rPr>
          <w:rFonts w:asciiTheme="minorHAnsi" w:hAnsiTheme="minorHAnsi" w:cstheme="minorHAnsi"/>
        </w:rPr>
      </w:pPr>
      <w:r w:rsidRPr="009F155E">
        <w:rPr>
          <w:rFonts w:asciiTheme="minorHAnsi" w:hAnsiTheme="minorHAnsi" w:cstheme="minorHAnsi"/>
        </w:rPr>
        <w:t>Reasonable cause to suspect that a child is suffering or is likely to suffer significant harm</w:t>
      </w:r>
    </w:p>
    <w:p w14:paraId="663F8EFC" w14:textId="77777777" w:rsidR="009F155E" w:rsidRPr="009F155E" w:rsidRDefault="009F155E" w:rsidP="008E14DA">
      <w:p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 xml:space="preserve">A professional making a child protection referral under s.47 must provide information that highlights what the child’s unmet needs (underlying risk factors) are as well as high risk indicators that potentially identify the child may be suffering or likely to suffer significant harm. </w:t>
      </w:r>
    </w:p>
    <w:p w14:paraId="2F5D587A" w14:textId="77777777" w:rsidR="009F155E" w:rsidRPr="009F155E" w:rsidRDefault="009F155E" w:rsidP="008E14DA">
      <w:pPr>
        <w:spacing w:before="100" w:beforeAutospacing="1" w:after="100" w:afterAutospacing="1" w:line="240" w:lineRule="auto"/>
        <w:jc w:val="both"/>
        <w:rPr>
          <w:rFonts w:asciiTheme="minorHAnsi" w:eastAsia="Calibri" w:hAnsiTheme="minorHAnsi" w:cstheme="minorHAnsi"/>
          <w:b/>
        </w:rPr>
      </w:pPr>
      <w:r w:rsidRPr="009F155E">
        <w:rPr>
          <w:rFonts w:asciiTheme="minorHAnsi" w:eastAsia="Calibri" w:hAnsiTheme="minorHAnsi" w:cstheme="minorHAnsi"/>
          <w:b/>
        </w:rPr>
        <w:t xml:space="preserve">Referral to children’s social care </w:t>
      </w:r>
    </w:p>
    <w:p w14:paraId="2B180E9F" w14:textId="1D73D5BE" w:rsidR="009F155E" w:rsidRPr="009F155E" w:rsidRDefault="009F155E" w:rsidP="008E14DA">
      <w:pPr>
        <w:spacing w:before="100" w:beforeAutospacing="1" w:after="100" w:afterAutospacing="1" w:line="240" w:lineRule="auto"/>
        <w:jc w:val="both"/>
        <w:rPr>
          <w:rFonts w:asciiTheme="minorHAnsi" w:hAnsiTheme="minorHAnsi" w:cstheme="minorHAnsi"/>
          <w:b/>
          <w:highlight w:val="yellow"/>
        </w:rPr>
      </w:pPr>
      <w:r w:rsidRPr="009F155E">
        <w:rPr>
          <w:rFonts w:asciiTheme="minorHAnsi" w:hAnsiTheme="minorHAnsi" w:cstheme="minorHAnsi"/>
          <w:b/>
          <w:highlight w:val="yellow"/>
        </w:rPr>
        <w:t xml:space="preserve">Telephone </w:t>
      </w:r>
      <w:r w:rsidR="001E4245">
        <w:rPr>
          <w:rFonts w:asciiTheme="minorHAnsi" w:hAnsiTheme="minorHAnsi" w:cstheme="minorHAnsi"/>
          <w:b/>
          <w:highlight w:val="yellow"/>
        </w:rPr>
        <w:t>Lancashire MASH</w:t>
      </w:r>
      <w:r w:rsidRPr="009F155E">
        <w:rPr>
          <w:rFonts w:asciiTheme="minorHAnsi" w:hAnsiTheme="minorHAnsi" w:cstheme="minorHAnsi"/>
          <w:b/>
          <w:highlight w:val="yellow"/>
        </w:rPr>
        <w:t xml:space="preserve"> Duty Service </w:t>
      </w:r>
      <w:r w:rsidR="001E4245">
        <w:rPr>
          <w:rFonts w:asciiTheme="minorHAnsi" w:hAnsiTheme="minorHAnsi" w:cstheme="minorHAnsi"/>
          <w:b/>
          <w:highlight w:val="yellow"/>
        </w:rPr>
        <w:t>0300 123 6720</w:t>
      </w:r>
    </w:p>
    <w:p w14:paraId="54F5BC7B" w14:textId="77777777" w:rsidR="009F155E" w:rsidRPr="009F155E" w:rsidRDefault="009F155E" w:rsidP="008E14DA">
      <w:p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To ensure that our pupils are protected from harm, we need to understand what types of behaviour constitute abuse and neglect. There are four categories of abuse: physical, emotional, sexual and neglect:</w:t>
      </w:r>
    </w:p>
    <w:p w14:paraId="724CA8E6" w14:textId="77777777" w:rsidR="009F155E" w:rsidRPr="009F155E" w:rsidRDefault="009F155E" w:rsidP="008E14DA">
      <w:p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b/>
        </w:rPr>
        <w:lastRenderedPageBreak/>
        <w:t xml:space="preserve">Physical abuse </w:t>
      </w:r>
      <w:r w:rsidRPr="009F155E">
        <w:rPr>
          <w:rFonts w:asciiTheme="minorHAnsi" w:eastAsia="Calibri" w:hAnsiTheme="minorHAnsi" w:cstheme="minorHAnsi"/>
        </w:rPr>
        <w:br/>
        <w:t xml:space="preserve">A form of abuse which may involve hitting, shaking, throwing, poisoning, </w:t>
      </w:r>
      <w:proofErr w:type="gramStart"/>
      <w:r w:rsidRPr="009F155E">
        <w:rPr>
          <w:rFonts w:asciiTheme="minorHAnsi" w:eastAsia="Calibri" w:hAnsiTheme="minorHAnsi" w:cstheme="minorHAnsi"/>
        </w:rPr>
        <w:t>burning</w:t>
      </w:r>
      <w:proofErr w:type="gramEnd"/>
      <w:r w:rsidRPr="009F155E">
        <w:rPr>
          <w:rFonts w:asciiTheme="minorHAnsi" w:eastAsia="Calibri" w:hAnsiTheme="minorHAnsi" w:cstheme="minorHAnsi"/>
        </w:rPr>
        <w:t xml:space="preserve"> or scalding, drowning, suffocating or otherwise causing physical harm to a child. Physical harm may also be caused when a parent or carer fabricates the symptoms of, or deliberately induces, illness in a child.</w:t>
      </w:r>
    </w:p>
    <w:p w14:paraId="01F8872E" w14:textId="77777777" w:rsidR="009F155E" w:rsidRPr="009F155E" w:rsidRDefault="009F155E" w:rsidP="008E14DA">
      <w:pPr>
        <w:spacing w:after="0" w:line="240" w:lineRule="auto"/>
        <w:jc w:val="both"/>
        <w:rPr>
          <w:rFonts w:asciiTheme="minorHAnsi" w:eastAsia="Calibri" w:hAnsiTheme="minorHAnsi" w:cstheme="minorHAnsi"/>
          <w:b/>
        </w:rPr>
      </w:pPr>
      <w:r w:rsidRPr="009F155E">
        <w:rPr>
          <w:rFonts w:asciiTheme="minorHAnsi" w:eastAsia="Calibri" w:hAnsiTheme="minorHAnsi" w:cstheme="minorHAnsi"/>
          <w:b/>
        </w:rPr>
        <w:t xml:space="preserve">Emotional abuse </w:t>
      </w:r>
      <w:r w:rsidRPr="009F155E">
        <w:rPr>
          <w:rFonts w:asciiTheme="minorHAnsi" w:eastAsia="Calibri" w:hAnsiTheme="minorHAnsi" w:cstheme="minorHAnsi"/>
          <w:b/>
        </w:rPr>
        <w:tab/>
      </w:r>
      <w:r w:rsidRPr="009F155E">
        <w:rPr>
          <w:rFonts w:asciiTheme="minorHAnsi" w:eastAsia="Calibri" w:hAnsiTheme="minorHAnsi" w:cstheme="minorHAnsi"/>
          <w:b/>
        </w:rPr>
        <w:tab/>
      </w:r>
      <w:r w:rsidRPr="009F155E">
        <w:rPr>
          <w:rFonts w:asciiTheme="minorHAnsi" w:eastAsia="Calibri" w:hAnsiTheme="minorHAnsi" w:cstheme="minorHAnsi"/>
          <w:b/>
        </w:rPr>
        <w:tab/>
      </w:r>
      <w:r w:rsidRPr="009F155E">
        <w:rPr>
          <w:rFonts w:asciiTheme="minorHAnsi" w:eastAsia="Calibri" w:hAnsiTheme="minorHAnsi" w:cstheme="minorHAnsi"/>
          <w:b/>
        </w:rPr>
        <w:tab/>
      </w:r>
      <w:r w:rsidRPr="009F155E">
        <w:rPr>
          <w:rFonts w:asciiTheme="minorHAnsi" w:eastAsia="Calibri" w:hAnsiTheme="minorHAnsi" w:cstheme="minorHAnsi"/>
          <w:b/>
        </w:rPr>
        <w:tab/>
      </w:r>
      <w:r w:rsidRPr="009F155E">
        <w:rPr>
          <w:rFonts w:asciiTheme="minorHAnsi" w:eastAsia="Calibri" w:hAnsiTheme="minorHAnsi" w:cstheme="minorHAnsi"/>
          <w:b/>
        </w:rPr>
        <w:tab/>
      </w:r>
      <w:r w:rsidRPr="009F155E">
        <w:rPr>
          <w:rFonts w:asciiTheme="minorHAnsi" w:eastAsia="Calibri" w:hAnsiTheme="minorHAnsi" w:cstheme="minorHAnsi"/>
          <w:b/>
        </w:rPr>
        <w:tab/>
      </w:r>
      <w:r w:rsidRPr="009F155E">
        <w:rPr>
          <w:rFonts w:asciiTheme="minorHAnsi" w:eastAsia="Calibri" w:hAnsiTheme="minorHAnsi" w:cstheme="minorHAnsi"/>
          <w:b/>
        </w:rPr>
        <w:tab/>
      </w:r>
      <w:r w:rsidRPr="009F155E">
        <w:rPr>
          <w:rFonts w:asciiTheme="minorHAnsi" w:eastAsia="Calibri" w:hAnsiTheme="minorHAnsi" w:cstheme="minorHAnsi"/>
          <w:b/>
        </w:rPr>
        <w:tab/>
      </w:r>
    </w:p>
    <w:p w14:paraId="36669A7F" w14:textId="77777777" w:rsidR="009F155E" w:rsidRPr="009F155E" w:rsidRDefault="009F155E" w:rsidP="008E14DA">
      <w:pPr>
        <w:spacing w:after="0" w:line="240" w:lineRule="auto"/>
        <w:jc w:val="both"/>
        <w:rPr>
          <w:rFonts w:asciiTheme="minorHAnsi" w:eastAsia="Calibri" w:hAnsiTheme="minorHAnsi" w:cstheme="minorHAnsi"/>
        </w:rPr>
      </w:pPr>
      <w:r w:rsidRPr="009F155E">
        <w:rPr>
          <w:rFonts w:asciiTheme="minorHAnsi" w:eastAsia="Calibri" w:hAnsiTheme="minorHAnsi" w:cstheme="minorHAnsi"/>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0BCD3940" w14:textId="410C0433" w:rsidR="009F155E" w:rsidRPr="009F155E" w:rsidRDefault="009F155E" w:rsidP="008E14DA">
      <w:p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 xml:space="preserve">Some level of emotional abuse is involved in all types of maltreatment of a child, although it may occur alone. </w:t>
      </w:r>
    </w:p>
    <w:p w14:paraId="5B1A0C50" w14:textId="77777777" w:rsidR="009F155E" w:rsidRPr="009F155E" w:rsidRDefault="009F155E" w:rsidP="008E14DA">
      <w:pPr>
        <w:spacing w:after="0" w:line="240" w:lineRule="auto"/>
        <w:jc w:val="both"/>
        <w:rPr>
          <w:rFonts w:asciiTheme="minorHAnsi" w:eastAsia="Calibri" w:hAnsiTheme="minorHAnsi" w:cstheme="minorHAnsi"/>
        </w:rPr>
      </w:pPr>
      <w:r w:rsidRPr="009F155E">
        <w:rPr>
          <w:rFonts w:asciiTheme="minorHAnsi" w:eastAsia="Calibri" w:hAnsiTheme="minorHAnsi" w:cstheme="minorHAnsi"/>
          <w:b/>
        </w:rPr>
        <w:t xml:space="preserve">Sexual abuse </w:t>
      </w:r>
    </w:p>
    <w:p w14:paraId="11573E85" w14:textId="77777777" w:rsidR="009F155E" w:rsidRPr="009F155E" w:rsidRDefault="009F155E" w:rsidP="008E14DA">
      <w:pPr>
        <w:spacing w:after="0" w:line="240" w:lineRule="auto"/>
        <w:jc w:val="both"/>
        <w:rPr>
          <w:rFonts w:asciiTheme="minorHAnsi" w:eastAsia="Calibri" w:hAnsiTheme="minorHAnsi" w:cstheme="minorHAnsi"/>
        </w:rPr>
      </w:pPr>
      <w:r w:rsidRPr="009F155E">
        <w:rPr>
          <w:rFonts w:asciiTheme="minorHAnsi" w:eastAsia="Calibri" w:hAnsiTheme="minorHAnsi" w:cstheme="minorHAnsi"/>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proofErr w:type="gramStart"/>
      <w:r w:rsidRPr="009F155E">
        <w:rPr>
          <w:rFonts w:asciiTheme="minorHAnsi" w:eastAsia="Calibri" w:hAnsiTheme="minorHAnsi" w:cstheme="minorHAnsi"/>
        </w:rPr>
        <w:t>rubbing</w:t>
      </w:r>
      <w:proofErr w:type="gramEnd"/>
      <w:r w:rsidRPr="009F155E">
        <w:rPr>
          <w:rFonts w:asciiTheme="minorHAnsi" w:eastAsia="Calibri" w:hAnsiTheme="minorHAnsi" w:cstheme="minorHAnsi"/>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5B06258B" w14:textId="77777777" w:rsidR="009F155E" w:rsidRPr="009F155E" w:rsidRDefault="009F155E" w:rsidP="008E14DA">
      <w:pPr>
        <w:spacing w:after="0" w:line="240" w:lineRule="auto"/>
        <w:jc w:val="both"/>
        <w:rPr>
          <w:rFonts w:asciiTheme="minorHAnsi" w:eastAsia="Calibri" w:hAnsiTheme="minorHAnsi" w:cstheme="minorHAnsi"/>
          <w:b/>
        </w:rPr>
      </w:pPr>
    </w:p>
    <w:p w14:paraId="15DB2C4D" w14:textId="77777777" w:rsidR="009F155E" w:rsidRPr="009F155E" w:rsidRDefault="009F155E" w:rsidP="008E14DA">
      <w:pPr>
        <w:spacing w:after="0" w:line="240" w:lineRule="auto"/>
        <w:jc w:val="both"/>
        <w:rPr>
          <w:rFonts w:asciiTheme="minorHAnsi" w:eastAsia="Calibri" w:hAnsiTheme="minorHAnsi" w:cstheme="minorHAnsi"/>
          <w:b/>
        </w:rPr>
      </w:pPr>
      <w:r w:rsidRPr="009F155E">
        <w:rPr>
          <w:rFonts w:asciiTheme="minorHAnsi" w:eastAsia="Calibri" w:hAnsiTheme="minorHAnsi" w:cstheme="minorHAnsi"/>
          <w:b/>
        </w:rPr>
        <w:t xml:space="preserve">Neglect </w:t>
      </w:r>
    </w:p>
    <w:p w14:paraId="143F418B" w14:textId="77777777" w:rsidR="009F155E" w:rsidRPr="009F155E" w:rsidRDefault="009F155E" w:rsidP="008E14DA">
      <w:pPr>
        <w:spacing w:after="0" w:line="240" w:lineRule="auto"/>
        <w:jc w:val="both"/>
        <w:rPr>
          <w:rFonts w:asciiTheme="minorHAnsi" w:eastAsia="Calibri" w:hAnsiTheme="minorHAnsi" w:cstheme="minorHAnsi"/>
        </w:rPr>
      </w:pPr>
      <w:r w:rsidRPr="009F155E">
        <w:rPr>
          <w:rFonts w:asciiTheme="minorHAnsi" w:eastAsia="Calibri" w:hAnsiTheme="minorHAnsi" w:cstheme="minorHAnsi"/>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59C2347B" w14:textId="77777777" w:rsidR="009F155E" w:rsidRPr="009F155E" w:rsidRDefault="009F155E" w:rsidP="008E14DA">
      <w:pPr>
        <w:spacing w:after="0" w:line="240" w:lineRule="auto"/>
        <w:ind w:left="567" w:hanging="567"/>
        <w:jc w:val="both"/>
        <w:rPr>
          <w:rFonts w:asciiTheme="minorHAnsi" w:eastAsia="Calibri" w:hAnsiTheme="minorHAnsi" w:cstheme="minorHAnsi"/>
        </w:rPr>
      </w:pPr>
      <w:r w:rsidRPr="009F155E">
        <w:rPr>
          <w:rFonts w:asciiTheme="minorHAnsi" w:eastAsia="Calibri" w:hAnsiTheme="minorHAnsi" w:cstheme="minorHAnsi"/>
        </w:rPr>
        <w:t>a.</w:t>
      </w:r>
      <w:r w:rsidRPr="009F155E">
        <w:rPr>
          <w:rFonts w:asciiTheme="minorHAnsi" w:eastAsia="Calibri" w:hAnsiTheme="minorHAnsi" w:cstheme="minorHAnsi"/>
        </w:rPr>
        <w:tab/>
        <w:t xml:space="preserve">Provide adequate food, </w:t>
      </w:r>
      <w:proofErr w:type="gramStart"/>
      <w:r w:rsidRPr="009F155E">
        <w:rPr>
          <w:rFonts w:asciiTheme="minorHAnsi" w:eastAsia="Calibri" w:hAnsiTheme="minorHAnsi" w:cstheme="minorHAnsi"/>
        </w:rPr>
        <w:t>clothing</w:t>
      </w:r>
      <w:proofErr w:type="gramEnd"/>
      <w:r w:rsidRPr="009F155E">
        <w:rPr>
          <w:rFonts w:asciiTheme="minorHAnsi" w:eastAsia="Calibri" w:hAnsiTheme="minorHAnsi" w:cstheme="minorHAnsi"/>
        </w:rPr>
        <w:t xml:space="preserve"> and shelter (including exclusion from home or abandonment)</w:t>
      </w:r>
    </w:p>
    <w:p w14:paraId="0A643B5D" w14:textId="77777777" w:rsidR="009F155E" w:rsidRPr="009F155E" w:rsidRDefault="009F155E" w:rsidP="008E14DA">
      <w:pPr>
        <w:spacing w:after="0" w:line="240" w:lineRule="auto"/>
        <w:ind w:left="567" w:hanging="567"/>
        <w:jc w:val="both"/>
        <w:rPr>
          <w:rFonts w:asciiTheme="minorHAnsi" w:eastAsia="Calibri" w:hAnsiTheme="minorHAnsi" w:cstheme="minorHAnsi"/>
        </w:rPr>
      </w:pPr>
      <w:r w:rsidRPr="009F155E">
        <w:rPr>
          <w:rFonts w:asciiTheme="minorHAnsi" w:eastAsia="Calibri" w:hAnsiTheme="minorHAnsi" w:cstheme="minorHAnsi"/>
        </w:rPr>
        <w:t>b.</w:t>
      </w:r>
      <w:r w:rsidRPr="009F155E">
        <w:rPr>
          <w:rFonts w:asciiTheme="minorHAnsi" w:eastAsia="Calibri" w:hAnsiTheme="minorHAnsi" w:cstheme="minorHAnsi"/>
        </w:rPr>
        <w:tab/>
        <w:t>Protect a child from physical and emotional harm or danger</w:t>
      </w:r>
    </w:p>
    <w:p w14:paraId="424608BF" w14:textId="77777777" w:rsidR="009F155E" w:rsidRPr="009F155E" w:rsidRDefault="009F155E" w:rsidP="008E14DA">
      <w:pPr>
        <w:spacing w:after="0" w:line="240" w:lineRule="auto"/>
        <w:ind w:left="567" w:hanging="567"/>
        <w:jc w:val="both"/>
        <w:rPr>
          <w:rFonts w:asciiTheme="minorHAnsi" w:eastAsia="Calibri" w:hAnsiTheme="minorHAnsi" w:cstheme="minorHAnsi"/>
        </w:rPr>
      </w:pPr>
      <w:r w:rsidRPr="009F155E">
        <w:rPr>
          <w:rFonts w:asciiTheme="minorHAnsi" w:eastAsia="Calibri" w:hAnsiTheme="minorHAnsi" w:cstheme="minorHAnsi"/>
        </w:rPr>
        <w:t>c.</w:t>
      </w:r>
      <w:r w:rsidRPr="009F155E">
        <w:rPr>
          <w:rFonts w:asciiTheme="minorHAnsi" w:eastAsia="Calibri" w:hAnsiTheme="minorHAnsi" w:cstheme="minorHAnsi"/>
        </w:rPr>
        <w:tab/>
        <w:t>Ensure adequate supervision (including the use of inadequate caregivers)</w:t>
      </w:r>
    </w:p>
    <w:p w14:paraId="13CA5670" w14:textId="77777777" w:rsidR="009F155E" w:rsidRPr="009F155E" w:rsidRDefault="009F155E" w:rsidP="008E14DA">
      <w:pPr>
        <w:spacing w:after="0" w:line="240" w:lineRule="auto"/>
        <w:ind w:left="567" w:hanging="567"/>
        <w:jc w:val="both"/>
        <w:rPr>
          <w:rFonts w:asciiTheme="minorHAnsi" w:eastAsia="Calibri" w:hAnsiTheme="minorHAnsi" w:cstheme="minorHAnsi"/>
        </w:rPr>
      </w:pPr>
      <w:r w:rsidRPr="009F155E">
        <w:rPr>
          <w:rFonts w:asciiTheme="minorHAnsi" w:eastAsia="Calibri" w:hAnsiTheme="minorHAnsi" w:cstheme="minorHAnsi"/>
        </w:rPr>
        <w:t>d.</w:t>
      </w:r>
      <w:r w:rsidRPr="009F155E">
        <w:rPr>
          <w:rFonts w:asciiTheme="minorHAnsi" w:eastAsia="Calibri" w:hAnsiTheme="minorHAnsi" w:cstheme="minorHAnsi"/>
        </w:rPr>
        <w:tab/>
        <w:t xml:space="preserve">Ensure access to appropriate medical care or treatment </w:t>
      </w:r>
    </w:p>
    <w:p w14:paraId="5462D25D" w14:textId="77777777" w:rsidR="009F155E" w:rsidRPr="009F155E" w:rsidRDefault="009F155E" w:rsidP="008E14DA">
      <w:pPr>
        <w:spacing w:after="0" w:line="240" w:lineRule="auto"/>
        <w:jc w:val="both"/>
        <w:rPr>
          <w:rFonts w:asciiTheme="minorHAnsi" w:eastAsia="Calibri" w:hAnsiTheme="minorHAnsi" w:cstheme="minorHAnsi"/>
        </w:rPr>
      </w:pPr>
    </w:p>
    <w:p w14:paraId="6E2D2528" w14:textId="77777777" w:rsidR="009F155E" w:rsidRPr="009F155E" w:rsidRDefault="009F155E" w:rsidP="008E14DA">
      <w:pPr>
        <w:spacing w:after="0" w:line="240" w:lineRule="auto"/>
        <w:jc w:val="both"/>
        <w:rPr>
          <w:rFonts w:asciiTheme="minorHAnsi" w:eastAsia="Calibri" w:hAnsiTheme="minorHAnsi" w:cstheme="minorHAnsi"/>
        </w:rPr>
      </w:pPr>
      <w:r w:rsidRPr="009F155E">
        <w:rPr>
          <w:rFonts w:asciiTheme="minorHAnsi" w:eastAsia="Calibri" w:hAnsiTheme="minorHAnsi" w:cstheme="minorHAnsi"/>
        </w:rPr>
        <w:t>It may also include neglect of, or unresponsiveness to, a child’s basic emotional needs.</w:t>
      </w:r>
    </w:p>
    <w:p w14:paraId="54F75489" w14:textId="77777777" w:rsidR="009F155E" w:rsidRPr="009F155E" w:rsidRDefault="009F155E" w:rsidP="008E14DA">
      <w:pPr>
        <w:spacing w:after="0" w:line="240" w:lineRule="auto"/>
        <w:jc w:val="both"/>
        <w:rPr>
          <w:rFonts w:asciiTheme="minorHAnsi" w:eastAsia="Calibri" w:hAnsiTheme="minorHAnsi" w:cstheme="minorHAnsi"/>
        </w:rPr>
      </w:pPr>
    </w:p>
    <w:p w14:paraId="2F72DFEA" w14:textId="77777777" w:rsidR="009F155E" w:rsidRPr="009F155E" w:rsidRDefault="009F155E" w:rsidP="008E14DA">
      <w:pPr>
        <w:spacing w:after="0" w:line="240" w:lineRule="auto"/>
        <w:jc w:val="both"/>
        <w:rPr>
          <w:rFonts w:asciiTheme="minorHAnsi" w:eastAsia="Calibri" w:hAnsiTheme="minorHAnsi" w:cstheme="minorHAnsi"/>
        </w:rPr>
      </w:pPr>
      <w:r w:rsidRPr="009F155E">
        <w:rPr>
          <w:rFonts w:asciiTheme="minorHAnsi" w:eastAsia="Calibri" w:hAnsiTheme="minorHAnsi" w:cstheme="minorHAnsi"/>
        </w:rPr>
        <w:t xml:space="preserve">(The above definitions are taken from </w:t>
      </w:r>
      <w:r w:rsidRPr="009F155E">
        <w:rPr>
          <w:rFonts w:asciiTheme="minorHAnsi" w:eastAsia="Calibri" w:hAnsiTheme="minorHAnsi" w:cstheme="minorHAnsi"/>
          <w:b/>
          <w:bCs/>
        </w:rPr>
        <w:t>Working Together to Safeguard Children 2018</w:t>
      </w:r>
      <w:r w:rsidRPr="009F155E">
        <w:rPr>
          <w:rFonts w:asciiTheme="minorHAnsi" w:eastAsia="Calibri" w:hAnsiTheme="minorHAnsi" w:cstheme="minorHAnsi"/>
        </w:rPr>
        <w:t xml:space="preserve">). </w:t>
      </w:r>
    </w:p>
    <w:p w14:paraId="6504ED2C" w14:textId="77777777" w:rsidR="009F155E" w:rsidRPr="009F155E" w:rsidRDefault="009F155E" w:rsidP="008E14DA">
      <w:pPr>
        <w:spacing w:after="0" w:line="240" w:lineRule="auto"/>
        <w:jc w:val="both"/>
        <w:rPr>
          <w:rFonts w:asciiTheme="minorHAnsi" w:eastAsia="Calibri" w:hAnsiTheme="minorHAnsi" w:cstheme="minorHAnsi"/>
          <w:color w:val="660066"/>
        </w:rPr>
      </w:pPr>
    </w:p>
    <w:p w14:paraId="1BB9C83D" w14:textId="313F35B8" w:rsidR="009F155E" w:rsidRPr="009F155E" w:rsidRDefault="009F155E" w:rsidP="008E14DA">
      <w:pPr>
        <w:spacing w:before="100" w:beforeAutospacing="1" w:after="100" w:afterAutospacing="1" w:line="240" w:lineRule="auto"/>
        <w:jc w:val="both"/>
        <w:rPr>
          <w:rFonts w:asciiTheme="minorHAnsi" w:eastAsia="Calibri" w:hAnsiTheme="minorHAnsi" w:cstheme="minorHAnsi"/>
          <w:bCs/>
        </w:rPr>
      </w:pPr>
      <w:r w:rsidRPr="009F155E">
        <w:rPr>
          <w:rFonts w:asciiTheme="minorHAnsi" w:eastAsia="Calibri" w:hAnsiTheme="minorHAnsi" w:cstheme="minorHAnsi"/>
          <w:bCs/>
        </w:rPr>
        <w:lastRenderedPageBreak/>
        <w:t xml:space="preserve">If, at any point, there is a risk of immediate serious harm to a child a referral should be made to </w:t>
      </w:r>
      <w:r w:rsidR="00C63183">
        <w:rPr>
          <w:rFonts w:asciiTheme="minorHAnsi" w:eastAsia="Calibri" w:hAnsiTheme="minorHAnsi" w:cstheme="minorHAnsi"/>
          <w:bCs/>
        </w:rPr>
        <w:t>MASH team</w:t>
      </w:r>
      <w:r w:rsidRPr="009F155E">
        <w:rPr>
          <w:rFonts w:asciiTheme="minorHAnsi" w:eastAsia="Calibri" w:hAnsiTheme="minorHAnsi" w:cstheme="minorHAnsi"/>
          <w:bCs/>
        </w:rPr>
        <w:t xml:space="preserve"> immediately. Anybody can make a referral. If the child’s situation does not appear to be improving the staff member with concerns should press for re-consideration. </w:t>
      </w:r>
    </w:p>
    <w:p w14:paraId="41439704" w14:textId="77777777" w:rsidR="009F155E" w:rsidRPr="009F155E" w:rsidRDefault="009F155E" w:rsidP="008E14DA">
      <w:pPr>
        <w:spacing w:after="0" w:line="240" w:lineRule="auto"/>
        <w:jc w:val="both"/>
        <w:rPr>
          <w:rFonts w:asciiTheme="minorHAnsi" w:eastAsia="Calibri" w:hAnsiTheme="minorHAnsi" w:cstheme="minorHAnsi"/>
          <w:b/>
        </w:rPr>
      </w:pPr>
      <w:r w:rsidRPr="009F155E">
        <w:rPr>
          <w:rFonts w:asciiTheme="minorHAnsi" w:eastAsia="Calibri" w:hAnsiTheme="minorHAnsi" w:cstheme="minorHAnsi"/>
          <w:b/>
        </w:rPr>
        <w:t xml:space="preserve">Key points for staff to remember for </w:t>
      </w:r>
      <w:proofErr w:type="gramStart"/>
      <w:r w:rsidRPr="009F155E">
        <w:rPr>
          <w:rFonts w:asciiTheme="minorHAnsi" w:eastAsia="Calibri" w:hAnsiTheme="minorHAnsi" w:cstheme="minorHAnsi"/>
          <w:b/>
        </w:rPr>
        <w:t>taking action</w:t>
      </w:r>
      <w:proofErr w:type="gramEnd"/>
      <w:r w:rsidRPr="009F155E">
        <w:rPr>
          <w:rFonts w:asciiTheme="minorHAnsi" w:eastAsia="Calibri" w:hAnsiTheme="minorHAnsi" w:cstheme="minorHAnsi"/>
          <w:b/>
        </w:rPr>
        <w:t xml:space="preserve"> are: </w:t>
      </w:r>
    </w:p>
    <w:p w14:paraId="59053989" w14:textId="77777777" w:rsidR="009F155E" w:rsidRPr="009F155E" w:rsidRDefault="009F155E" w:rsidP="0009617B">
      <w:pPr>
        <w:pStyle w:val="ListParagraph"/>
        <w:numPr>
          <w:ilvl w:val="0"/>
          <w:numId w:val="13"/>
        </w:numPr>
        <w:spacing w:after="0" w:line="240" w:lineRule="auto"/>
        <w:ind w:left="357" w:hanging="357"/>
        <w:contextualSpacing w:val="0"/>
        <w:jc w:val="both"/>
        <w:rPr>
          <w:rFonts w:asciiTheme="minorHAnsi" w:hAnsiTheme="minorHAnsi" w:cstheme="minorHAnsi"/>
        </w:rPr>
      </w:pPr>
      <w:r w:rsidRPr="009F155E">
        <w:rPr>
          <w:rFonts w:asciiTheme="minorHAnsi" w:hAnsiTheme="minorHAnsi" w:cstheme="minorHAnsi"/>
        </w:rPr>
        <w:t xml:space="preserve">In an emergency take the action necessary to help and protect the child, for example, call </w:t>
      </w:r>
      <w:proofErr w:type="gramStart"/>
      <w:r w:rsidRPr="009F155E">
        <w:rPr>
          <w:rFonts w:asciiTheme="minorHAnsi" w:hAnsiTheme="minorHAnsi" w:cstheme="minorHAnsi"/>
        </w:rPr>
        <w:t>999;</w:t>
      </w:r>
      <w:proofErr w:type="gramEnd"/>
    </w:p>
    <w:p w14:paraId="387D28BE" w14:textId="77777777" w:rsidR="009F155E" w:rsidRPr="009F155E" w:rsidRDefault="009F155E" w:rsidP="0009617B">
      <w:pPr>
        <w:pStyle w:val="ListParagraph"/>
        <w:numPr>
          <w:ilvl w:val="0"/>
          <w:numId w:val="13"/>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 xml:space="preserve">Report your concern to the DSL </w:t>
      </w:r>
      <w:proofErr w:type="gramStart"/>
      <w:r w:rsidRPr="009F155E">
        <w:rPr>
          <w:rFonts w:asciiTheme="minorHAnsi" w:hAnsiTheme="minorHAnsi" w:cstheme="minorHAnsi"/>
        </w:rPr>
        <w:t>as soon as possible;</w:t>
      </w:r>
      <w:proofErr w:type="gramEnd"/>
      <w:r w:rsidRPr="009F155E">
        <w:rPr>
          <w:rFonts w:asciiTheme="minorHAnsi" w:hAnsiTheme="minorHAnsi" w:cstheme="minorHAnsi"/>
        </w:rPr>
        <w:t xml:space="preserve"> </w:t>
      </w:r>
    </w:p>
    <w:p w14:paraId="3490D10C" w14:textId="77777777" w:rsidR="009F155E" w:rsidRPr="009F155E" w:rsidRDefault="009F155E" w:rsidP="0009617B">
      <w:pPr>
        <w:pStyle w:val="ListParagraph"/>
        <w:numPr>
          <w:ilvl w:val="0"/>
          <w:numId w:val="13"/>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 xml:space="preserve">Do NOT start your own </w:t>
      </w:r>
      <w:proofErr w:type="gramStart"/>
      <w:r w:rsidRPr="009F155E">
        <w:rPr>
          <w:rFonts w:asciiTheme="minorHAnsi" w:hAnsiTheme="minorHAnsi" w:cstheme="minorHAnsi"/>
        </w:rPr>
        <w:t>investigation;</w:t>
      </w:r>
      <w:proofErr w:type="gramEnd"/>
      <w:r w:rsidRPr="009F155E">
        <w:rPr>
          <w:rFonts w:asciiTheme="minorHAnsi" w:hAnsiTheme="minorHAnsi" w:cstheme="minorHAnsi"/>
        </w:rPr>
        <w:t xml:space="preserve"> </w:t>
      </w:r>
    </w:p>
    <w:p w14:paraId="32B092E6" w14:textId="77777777" w:rsidR="009F155E" w:rsidRPr="009F155E" w:rsidRDefault="009F155E" w:rsidP="0009617B">
      <w:pPr>
        <w:pStyle w:val="ListParagraph"/>
        <w:numPr>
          <w:ilvl w:val="0"/>
          <w:numId w:val="13"/>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 xml:space="preserve">Share information on a need-to-know basis only – do not discuss the issue with colleagues, friends or </w:t>
      </w:r>
      <w:proofErr w:type="gramStart"/>
      <w:r w:rsidRPr="009F155E">
        <w:rPr>
          <w:rFonts w:asciiTheme="minorHAnsi" w:hAnsiTheme="minorHAnsi" w:cstheme="minorHAnsi"/>
        </w:rPr>
        <w:t>family;</w:t>
      </w:r>
      <w:proofErr w:type="gramEnd"/>
      <w:r w:rsidRPr="009F155E">
        <w:rPr>
          <w:rFonts w:asciiTheme="minorHAnsi" w:hAnsiTheme="minorHAnsi" w:cstheme="minorHAnsi"/>
        </w:rPr>
        <w:t xml:space="preserve"> </w:t>
      </w:r>
    </w:p>
    <w:p w14:paraId="3B005DB8" w14:textId="77777777" w:rsidR="009F155E" w:rsidRPr="009F155E" w:rsidRDefault="009F155E" w:rsidP="0009617B">
      <w:pPr>
        <w:pStyle w:val="ListParagraph"/>
        <w:numPr>
          <w:ilvl w:val="0"/>
          <w:numId w:val="13"/>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 xml:space="preserve">Complete a record of </w:t>
      </w:r>
      <w:proofErr w:type="gramStart"/>
      <w:r w:rsidRPr="009F155E">
        <w:rPr>
          <w:rFonts w:asciiTheme="minorHAnsi" w:hAnsiTheme="minorHAnsi" w:cstheme="minorHAnsi"/>
        </w:rPr>
        <w:t>concern;</w:t>
      </w:r>
      <w:proofErr w:type="gramEnd"/>
      <w:r w:rsidRPr="009F155E">
        <w:rPr>
          <w:rFonts w:asciiTheme="minorHAnsi" w:hAnsiTheme="minorHAnsi" w:cstheme="minorHAnsi"/>
        </w:rPr>
        <w:t xml:space="preserve">  </w:t>
      </w:r>
    </w:p>
    <w:p w14:paraId="18181F5B" w14:textId="77777777" w:rsidR="009F155E" w:rsidRPr="009F155E" w:rsidRDefault="009F155E" w:rsidP="0009617B">
      <w:pPr>
        <w:pStyle w:val="ListParagraph"/>
        <w:numPr>
          <w:ilvl w:val="0"/>
          <w:numId w:val="13"/>
        </w:numPr>
        <w:spacing w:before="100" w:beforeAutospacing="1" w:after="100" w:afterAutospacing="1" w:line="240" w:lineRule="auto"/>
        <w:contextualSpacing w:val="0"/>
        <w:jc w:val="both"/>
        <w:rPr>
          <w:rFonts w:asciiTheme="minorHAnsi" w:hAnsiTheme="minorHAnsi" w:cstheme="minorHAnsi"/>
        </w:rPr>
      </w:pPr>
      <w:r w:rsidRPr="009F155E">
        <w:rPr>
          <w:rFonts w:asciiTheme="minorHAnsi" w:hAnsiTheme="minorHAnsi" w:cstheme="minorHAnsi"/>
        </w:rPr>
        <w:t>Seek support for yourself if you are distressed.</w:t>
      </w:r>
    </w:p>
    <w:p w14:paraId="7077B2C8" w14:textId="77777777" w:rsidR="009F155E" w:rsidRPr="009F155E" w:rsidRDefault="009F155E" w:rsidP="008E14DA">
      <w:pPr>
        <w:spacing w:before="120" w:after="0" w:line="240" w:lineRule="auto"/>
        <w:jc w:val="both"/>
        <w:rPr>
          <w:rFonts w:asciiTheme="minorHAnsi" w:eastAsia="Calibri" w:hAnsiTheme="minorHAnsi" w:cstheme="minorHAnsi"/>
          <w:b/>
        </w:rPr>
      </w:pPr>
      <w:r w:rsidRPr="009F155E">
        <w:rPr>
          <w:rFonts w:asciiTheme="minorHAnsi" w:eastAsia="Calibri" w:hAnsiTheme="minorHAnsi" w:cstheme="minorHAnsi"/>
          <w:b/>
        </w:rPr>
        <w:t xml:space="preserve">If a pupil discloses to you </w:t>
      </w:r>
    </w:p>
    <w:p w14:paraId="3B12A2DC" w14:textId="77777777" w:rsidR="009F155E" w:rsidRPr="009F155E" w:rsidRDefault="009F155E" w:rsidP="008E14DA">
      <w:pPr>
        <w:spacing w:after="0" w:line="240" w:lineRule="auto"/>
        <w:jc w:val="both"/>
        <w:rPr>
          <w:rFonts w:asciiTheme="minorHAnsi" w:eastAsia="Calibri" w:hAnsiTheme="minorHAnsi" w:cstheme="minorHAnsi"/>
        </w:rPr>
      </w:pPr>
      <w:r w:rsidRPr="009F155E">
        <w:rPr>
          <w:rFonts w:asciiTheme="minorHAnsi" w:eastAsia="Calibri" w:hAnsiTheme="minorHAnsi" w:cstheme="minorHAnsi"/>
        </w:rPr>
        <w:t>It takes a lot of courage for a child to disclose that they are being abused. They may feel ashamed, particularly if the abuse is sexual; their abuser may have threatened what will happen if they tell; they may have lost all trust in adults; they may believe, or have been told, that the abuse is their own fault; or they made be worried about their own actions (</w:t>
      </w:r>
      <w:proofErr w:type="gramStart"/>
      <w:r w:rsidRPr="009F155E">
        <w:rPr>
          <w:rFonts w:asciiTheme="minorHAnsi" w:eastAsia="Calibri" w:hAnsiTheme="minorHAnsi" w:cstheme="minorHAnsi"/>
        </w:rPr>
        <w:t>e.g.</w:t>
      </w:r>
      <w:proofErr w:type="gramEnd"/>
      <w:r w:rsidRPr="009F155E">
        <w:rPr>
          <w:rFonts w:asciiTheme="minorHAnsi" w:eastAsia="Calibri" w:hAnsiTheme="minorHAnsi" w:cstheme="minorHAnsi"/>
        </w:rPr>
        <w:t xml:space="preserve"> using social media whilst under 13 years old).</w:t>
      </w:r>
    </w:p>
    <w:p w14:paraId="54FEA3AB" w14:textId="77777777" w:rsidR="009F155E" w:rsidRPr="009F155E" w:rsidRDefault="009F155E" w:rsidP="008E14DA">
      <w:p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 xml:space="preserve">If a pupil talks to a member of staff about any risks to their safety or wellbeing, the staff member will need to let the pupil know that they must pass the information on. The point at which they tell the pupil this is a matter for professional judgement. If they highlight this immediately the pupil may think that they do not want to listen, if left until the very end of the conversation, the pupil may feel that they have been misled into revealing more than they would have otherwise. </w:t>
      </w:r>
    </w:p>
    <w:p w14:paraId="47D9B77B" w14:textId="77777777" w:rsidR="009F155E" w:rsidRPr="009F155E" w:rsidRDefault="009F155E" w:rsidP="008E14DA">
      <w:pPr>
        <w:spacing w:before="120" w:after="0" w:line="240" w:lineRule="auto"/>
        <w:jc w:val="both"/>
        <w:rPr>
          <w:rFonts w:asciiTheme="minorHAnsi" w:eastAsia="Calibri" w:hAnsiTheme="minorHAnsi" w:cstheme="minorHAnsi"/>
          <w:b/>
        </w:rPr>
      </w:pPr>
      <w:r w:rsidRPr="009F155E">
        <w:rPr>
          <w:rFonts w:asciiTheme="minorHAnsi" w:eastAsia="Calibri" w:hAnsiTheme="minorHAnsi" w:cstheme="minorHAnsi"/>
          <w:b/>
        </w:rPr>
        <w:t xml:space="preserve">During their conversations with the pupils, staff will: </w:t>
      </w:r>
    </w:p>
    <w:p w14:paraId="0660B3CB" w14:textId="77777777" w:rsidR="009F155E" w:rsidRPr="008E14DA"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8E14DA">
        <w:rPr>
          <w:rFonts w:asciiTheme="minorHAnsi" w:hAnsiTheme="minorHAnsi" w:cstheme="minorHAnsi"/>
        </w:rPr>
        <w:t xml:space="preserve">Allow them to speak </w:t>
      </w:r>
      <w:proofErr w:type="gramStart"/>
      <w:r w:rsidRPr="008E14DA">
        <w:rPr>
          <w:rFonts w:asciiTheme="minorHAnsi" w:hAnsiTheme="minorHAnsi" w:cstheme="minorHAnsi"/>
        </w:rPr>
        <w:t>freely;</w:t>
      </w:r>
      <w:proofErr w:type="gramEnd"/>
    </w:p>
    <w:p w14:paraId="46DE1883" w14:textId="77777777" w:rsidR="009F155E" w:rsidRPr="008E14DA"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8E14DA">
        <w:rPr>
          <w:rFonts w:asciiTheme="minorHAnsi" w:hAnsiTheme="minorHAnsi" w:cstheme="minorHAnsi"/>
        </w:rPr>
        <w:t xml:space="preserve">Endeavour to utilise a neutral translator if </w:t>
      </w:r>
      <w:proofErr w:type="gramStart"/>
      <w:r w:rsidRPr="008E14DA">
        <w:rPr>
          <w:rFonts w:asciiTheme="minorHAnsi" w:hAnsiTheme="minorHAnsi" w:cstheme="minorHAnsi"/>
        </w:rPr>
        <w:t>necessary;</w:t>
      </w:r>
      <w:proofErr w:type="gramEnd"/>
    </w:p>
    <w:p w14:paraId="515F220B" w14:textId="77777777" w:rsidR="009F155E" w:rsidRPr="008E14DA"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8E14DA">
        <w:rPr>
          <w:rFonts w:asciiTheme="minorHAnsi" w:hAnsiTheme="minorHAnsi" w:cstheme="minorHAnsi"/>
        </w:rPr>
        <w:t xml:space="preserve">Remain calm and collected – the pupil may stop talking if they feel they are upsetting their </w:t>
      </w:r>
      <w:proofErr w:type="gramStart"/>
      <w:r w:rsidRPr="008E14DA">
        <w:rPr>
          <w:rFonts w:asciiTheme="minorHAnsi" w:hAnsiTheme="minorHAnsi" w:cstheme="minorHAnsi"/>
        </w:rPr>
        <w:t>listener;</w:t>
      </w:r>
      <w:proofErr w:type="gramEnd"/>
    </w:p>
    <w:p w14:paraId="49A9F2A3" w14:textId="77777777" w:rsidR="009F155E" w:rsidRPr="008E14DA"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8E14DA">
        <w:rPr>
          <w:rFonts w:asciiTheme="minorHAnsi" w:hAnsiTheme="minorHAnsi" w:cstheme="minorHAnsi"/>
        </w:rPr>
        <w:t>Give reassuring nods or words of comfort – ‘I’m so sorry this has happened’, ‘I want to help’, ‘This isn’t your fault’, ‘You are doing the right thing in talking to me</w:t>
      </w:r>
      <w:proofErr w:type="gramStart"/>
      <w:r w:rsidRPr="008E14DA">
        <w:rPr>
          <w:rFonts w:asciiTheme="minorHAnsi" w:hAnsiTheme="minorHAnsi" w:cstheme="minorHAnsi"/>
        </w:rPr>
        <w:t>’;</w:t>
      </w:r>
      <w:proofErr w:type="gramEnd"/>
    </w:p>
    <w:p w14:paraId="17CE2D9C" w14:textId="77777777" w:rsidR="009F155E" w:rsidRPr="008E14DA"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8E14DA">
        <w:rPr>
          <w:rFonts w:asciiTheme="minorHAnsi" w:hAnsiTheme="minorHAnsi" w:cstheme="minorHAnsi"/>
        </w:rPr>
        <w:t xml:space="preserve">Not be afraid of silences – staff must remember how hard this must be for the </w:t>
      </w:r>
      <w:proofErr w:type="gramStart"/>
      <w:r w:rsidRPr="008E14DA">
        <w:rPr>
          <w:rFonts w:asciiTheme="minorHAnsi" w:hAnsiTheme="minorHAnsi" w:cstheme="minorHAnsi"/>
        </w:rPr>
        <w:t>pupil;</w:t>
      </w:r>
      <w:proofErr w:type="gramEnd"/>
    </w:p>
    <w:p w14:paraId="5BB87DB5" w14:textId="77777777" w:rsidR="009F155E" w:rsidRPr="008E14DA"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8E14DA">
        <w:rPr>
          <w:rFonts w:asciiTheme="minorHAnsi" w:hAnsiTheme="minorHAnsi" w:cstheme="minorHAnsi"/>
        </w:rPr>
        <w:t xml:space="preserve">Under no circumstances ask investigative questions – such as how many times this has happened, whether it happens to siblings too, or what does the pupil’s mother think about all </w:t>
      </w:r>
      <w:proofErr w:type="gramStart"/>
      <w:r w:rsidRPr="008E14DA">
        <w:rPr>
          <w:rFonts w:asciiTheme="minorHAnsi" w:hAnsiTheme="minorHAnsi" w:cstheme="minorHAnsi"/>
        </w:rPr>
        <w:t>this;</w:t>
      </w:r>
      <w:proofErr w:type="gramEnd"/>
    </w:p>
    <w:p w14:paraId="4FBB5FE5" w14:textId="77777777" w:rsidR="009F155E" w:rsidRPr="008E14DA"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8E14DA">
        <w:rPr>
          <w:rFonts w:asciiTheme="minorHAnsi" w:hAnsiTheme="minorHAnsi" w:cstheme="minorHAnsi"/>
        </w:rPr>
        <w:t xml:space="preserve">Tell the pupil that in order to help them, the member of staff must pass the information </w:t>
      </w:r>
      <w:proofErr w:type="gramStart"/>
      <w:r w:rsidRPr="008E14DA">
        <w:rPr>
          <w:rFonts w:asciiTheme="minorHAnsi" w:hAnsiTheme="minorHAnsi" w:cstheme="minorHAnsi"/>
        </w:rPr>
        <w:t>on;</w:t>
      </w:r>
      <w:proofErr w:type="gramEnd"/>
    </w:p>
    <w:p w14:paraId="625AB78B" w14:textId="77777777" w:rsidR="009F155E" w:rsidRPr="008E14DA"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8E14DA">
        <w:rPr>
          <w:rFonts w:asciiTheme="minorHAnsi" w:hAnsiTheme="minorHAnsi" w:cstheme="minorHAnsi"/>
        </w:rPr>
        <w:t xml:space="preserve">Not automatically offer any physical touch as comfort. It may be anything but comfort to a child who has been </w:t>
      </w:r>
      <w:proofErr w:type="gramStart"/>
      <w:r w:rsidRPr="008E14DA">
        <w:rPr>
          <w:rFonts w:asciiTheme="minorHAnsi" w:hAnsiTheme="minorHAnsi" w:cstheme="minorHAnsi"/>
        </w:rPr>
        <w:t>abused;</w:t>
      </w:r>
      <w:proofErr w:type="gramEnd"/>
    </w:p>
    <w:p w14:paraId="4D404A27" w14:textId="77777777" w:rsidR="009F155E" w:rsidRPr="008E14DA"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8E14DA">
        <w:rPr>
          <w:rFonts w:asciiTheme="minorHAnsi" w:hAnsiTheme="minorHAnsi" w:cstheme="minorHAnsi"/>
        </w:rPr>
        <w:t xml:space="preserve">Avoid admonishing the child for not disclosing earlier. Saying things such as ‘I do wish you had told me about this when it started’ or ‘I can’t believe what I’m hearing’ may be interpreted by the child to mean that they have done something </w:t>
      </w:r>
      <w:proofErr w:type="gramStart"/>
      <w:r w:rsidRPr="008E14DA">
        <w:rPr>
          <w:rFonts w:asciiTheme="minorHAnsi" w:hAnsiTheme="minorHAnsi" w:cstheme="minorHAnsi"/>
        </w:rPr>
        <w:t>wrong;</w:t>
      </w:r>
      <w:proofErr w:type="gramEnd"/>
    </w:p>
    <w:p w14:paraId="3669A145" w14:textId="77777777" w:rsidR="009F155E" w:rsidRPr="008E14DA"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8E14DA">
        <w:rPr>
          <w:rFonts w:asciiTheme="minorHAnsi" w:hAnsiTheme="minorHAnsi" w:cstheme="minorHAnsi"/>
        </w:rPr>
        <w:t xml:space="preserve">Tell the pupil what will happen next. The pupil may agree to go to see the designated safeguarding lead. </w:t>
      </w:r>
      <w:proofErr w:type="gramStart"/>
      <w:r w:rsidRPr="008E14DA">
        <w:rPr>
          <w:rFonts w:asciiTheme="minorHAnsi" w:hAnsiTheme="minorHAnsi" w:cstheme="minorHAnsi"/>
        </w:rPr>
        <w:t>Otherwise</w:t>
      </w:r>
      <w:proofErr w:type="gramEnd"/>
      <w:r w:rsidRPr="008E14DA">
        <w:rPr>
          <w:rFonts w:asciiTheme="minorHAnsi" w:hAnsiTheme="minorHAnsi" w:cstheme="minorHAnsi"/>
        </w:rPr>
        <w:t xml:space="preserve"> it is the duty of the member of staff to inform the DSL of what has been discussed. If the pupil does agree to go and see the designated safeguarding lead, the staff member should inform the DSL that the child will be coming to see them at some </w:t>
      </w:r>
      <w:proofErr w:type="gramStart"/>
      <w:r w:rsidRPr="008E14DA">
        <w:rPr>
          <w:rFonts w:asciiTheme="minorHAnsi" w:hAnsiTheme="minorHAnsi" w:cstheme="minorHAnsi"/>
        </w:rPr>
        <w:t>point;</w:t>
      </w:r>
      <w:proofErr w:type="gramEnd"/>
      <w:r w:rsidRPr="008E14DA">
        <w:rPr>
          <w:rFonts w:asciiTheme="minorHAnsi" w:hAnsiTheme="minorHAnsi" w:cstheme="minorHAnsi"/>
        </w:rPr>
        <w:t xml:space="preserve"> </w:t>
      </w:r>
    </w:p>
    <w:p w14:paraId="0D5CAB83" w14:textId="77777777" w:rsidR="009F155E" w:rsidRPr="008E14DA"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8E14DA">
        <w:rPr>
          <w:rFonts w:asciiTheme="minorHAnsi" w:hAnsiTheme="minorHAnsi" w:cstheme="minorHAnsi"/>
        </w:rPr>
        <w:t xml:space="preserve">Report verbally to the DSL even if the child has promised to do it by </w:t>
      </w:r>
      <w:proofErr w:type="gramStart"/>
      <w:r w:rsidRPr="008E14DA">
        <w:rPr>
          <w:rFonts w:asciiTheme="minorHAnsi" w:hAnsiTheme="minorHAnsi" w:cstheme="minorHAnsi"/>
        </w:rPr>
        <w:t>themselves;</w:t>
      </w:r>
      <w:proofErr w:type="gramEnd"/>
    </w:p>
    <w:p w14:paraId="372C7318" w14:textId="77777777" w:rsidR="009F155E" w:rsidRPr="008E14DA"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8E14DA">
        <w:rPr>
          <w:rFonts w:asciiTheme="minorHAnsi" w:hAnsiTheme="minorHAnsi" w:cstheme="minorHAnsi"/>
        </w:rPr>
        <w:lastRenderedPageBreak/>
        <w:t xml:space="preserve">Write up their conversation as soon as possible on the record of concern </w:t>
      </w:r>
      <w:r w:rsidRPr="008E14DA">
        <w:rPr>
          <w:rFonts w:asciiTheme="minorHAnsi" w:hAnsiTheme="minorHAnsi" w:cstheme="minorHAnsi"/>
          <w:highlight w:val="yellow"/>
        </w:rPr>
        <w:t>form (Making a referral see Appendix E page 27)</w:t>
      </w:r>
      <w:r w:rsidRPr="008E14DA">
        <w:rPr>
          <w:rFonts w:asciiTheme="minorHAnsi" w:hAnsiTheme="minorHAnsi" w:cstheme="minorHAnsi"/>
          <w:color w:val="FF0000"/>
        </w:rPr>
        <w:t xml:space="preserve"> </w:t>
      </w:r>
      <w:r w:rsidRPr="008E14DA">
        <w:rPr>
          <w:rFonts w:asciiTheme="minorHAnsi" w:hAnsiTheme="minorHAnsi" w:cstheme="minorHAnsi"/>
        </w:rPr>
        <w:t xml:space="preserve">and hand it to the </w:t>
      </w:r>
      <w:proofErr w:type="gramStart"/>
      <w:r w:rsidRPr="008E14DA">
        <w:rPr>
          <w:rFonts w:asciiTheme="minorHAnsi" w:hAnsiTheme="minorHAnsi" w:cstheme="minorHAnsi"/>
        </w:rPr>
        <w:t>DSL;</w:t>
      </w:r>
      <w:proofErr w:type="gramEnd"/>
      <w:r w:rsidRPr="008E14DA">
        <w:rPr>
          <w:rFonts w:asciiTheme="minorHAnsi" w:hAnsiTheme="minorHAnsi" w:cstheme="minorHAnsi"/>
        </w:rPr>
        <w:t xml:space="preserve"> </w:t>
      </w:r>
    </w:p>
    <w:p w14:paraId="3F482387" w14:textId="77777777" w:rsidR="009F155E" w:rsidRPr="008E14DA" w:rsidRDefault="009F155E" w:rsidP="0009617B">
      <w:pPr>
        <w:pStyle w:val="ListParagraph"/>
        <w:numPr>
          <w:ilvl w:val="0"/>
          <w:numId w:val="16"/>
        </w:numPr>
        <w:spacing w:before="100" w:beforeAutospacing="1" w:after="100" w:afterAutospacing="1" w:line="240" w:lineRule="auto"/>
        <w:jc w:val="both"/>
        <w:rPr>
          <w:rFonts w:asciiTheme="minorHAnsi" w:hAnsiTheme="minorHAnsi" w:cstheme="minorHAnsi"/>
        </w:rPr>
      </w:pPr>
      <w:r w:rsidRPr="008E14DA">
        <w:rPr>
          <w:rFonts w:asciiTheme="minorHAnsi" w:hAnsiTheme="minorHAnsi" w:cstheme="minorHAnsi"/>
        </w:rPr>
        <w:t>Seek support if they feel distressed.</w:t>
      </w:r>
    </w:p>
    <w:p w14:paraId="4D87DAA4" w14:textId="77777777" w:rsidR="009F155E" w:rsidRPr="009F155E" w:rsidRDefault="009F155E" w:rsidP="008E14DA">
      <w:pPr>
        <w:spacing w:before="120" w:after="0" w:line="240" w:lineRule="auto"/>
        <w:jc w:val="both"/>
        <w:rPr>
          <w:rFonts w:asciiTheme="minorHAnsi" w:eastAsia="Calibri" w:hAnsiTheme="minorHAnsi" w:cstheme="minorHAnsi"/>
          <w:b/>
        </w:rPr>
      </w:pPr>
      <w:r w:rsidRPr="009F155E">
        <w:rPr>
          <w:rFonts w:asciiTheme="minorHAnsi" w:eastAsia="Calibri" w:hAnsiTheme="minorHAnsi" w:cstheme="minorHAnsi"/>
          <w:b/>
        </w:rPr>
        <w:t xml:space="preserve">Notifying parents </w:t>
      </w:r>
    </w:p>
    <w:p w14:paraId="6FDBB54B" w14:textId="77777777" w:rsidR="009F155E" w:rsidRPr="009F155E" w:rsidRDefault="009F155E" w:rsidP="008E14DA">
      <w:p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 xml:space="preserve">The school will normally seek to discuss any concerns about a pupil with their parents (if safe to do so). This must be handled </w:t>
      </w:r>
      <w:proofErr w:type="gramStart"/>
      <w:r w:rsidRPr="009F155E">
        <w:rPr>
          <w:rFonts w:asciiTheme="minorHAnsi" w:eastAsia="Calibri" w:hAnsiTheme="minorHAnsi" w:cstheme="minorHAnsi"/>
        </w:rPr>
        <w:t>sensitively</w:t>
      </w:r>
      <w:proofErr w:type="gramEnd"/>
      <w:r w:rsidRPr="009F155E">
        <w:rPr>
          <w:rFonts w:asciiTheme="minorHAnsi" w:eastAsia="Calibri" w:hAnsiTheme="minorHAnsi" w:cstheme="minorHAnsi"/>
        </w:rPr>
        <w:t xml:space="preserve"> and the DSL will make contact with the parent/carer in the event of a concern, suspicion or disclosure.</w:t>
      </w:r>
    </w:p>
    <w:p w14:paraId="5AC6F7C7" w14:textId="2F1868E5" w:rsidR="009F155E" w:rsidRDefault="009F155E" w:rsidP="008E14DA">
      <w:pPr>
        <w:spacing w:before="100" w:beforeAutospacing="1" w:after="100" w:afterAutospacing="1" w:line="240" w:lineRule="auto"/>
        <w:jc w:val="both"/>
        <w:rPr>
          <w:rFonts w:asciiTheme="minorHAnsi" w:eastAsia="Calibri" w:hAnsiTheme="minorHAnsi" w:cstheme="minorHAnsi"/>
        </w:rPr>
      </w:pPr>
      <w:r w:rsidRPr="009F155E">
        <w:rPr>
          <w:rFonts w:asciiTheme="minorHAnsi" w:eastAsia="Calibri" w:hAnsiTheme="minorHAnsi" w:cstheme="minorHAnsi"/>
        </w:rPr>
        <w:t>However, if the school/DSL believes that notifying parents could increase the risk to the child or exacerbate the problem, advice will first be sought from children’s social care (particularly if the disclosure is sexual abuse, forced marriage, under Prevent Duty, Female Genital Mutilation or Fabricated and Induced Illness (FII)).</w:t>
      </w:r>
    </w:p>
    <w:p w14:paraId="567CD7AE" w14:textId="0E6B1AC9" w:rsidR="007D5524" w:rsidRDefault="007D5524" w:rsidP="008E14DA">
      <w:pPr>
        <w:spacing w:before="100" w:beforeAutospacing="1" w:after="100" w:afterAutospacing="1" w:line="240" w:lineRule="auto"/>
        <w:jc w:val="both"/>
        <w:rPr>
          <w:rFonts w:asciiTheme="minorHAnsi" w:eastAsia="Calibri" w:hAnsiTheme="minorHAnsi" w:cstheme="minorHAnsi"/>
        </w:rPr>
      </w:pPr>
    </w:p>
    <w:p w14:paraId="3DEF4C10" w14:textId="2F256E90" w:rsidR="007D5524" w:rsidRDefault="007D5524" w:rsidP="008E14DA">
      <w:pPr>
        <w:spacing w:before="100" w:beforeAutospacing="1" w:after="100" w:afterAutospacing="1" w:line="240" w:lineRule="auto"/>
        <w:jc w:val="both"/>
        <w:rPr>
          <w:rFonts w:asciiTheme="minorHAnsi" w:eastAsia="Calibri" w:hAnsiTheme="minorHAnsi" w:cstheme="minorHAnsi"/>
        </w:rPr>
      </w:pPr>
    </w:p>
    <w:p w14:paraId="4A0F4BA6" w14:textId="7863360E" w:rsidR="007D5524" w:rsidRDefault="007D5524" w:rsidP="008E14DA">
      <w:pPr>
        <w:spacing w:before="100" w:beforeAutospacing="1" w:after="100" w:afterAutospacing="1" w:line="240" w:lineRule="auto"/>
        <w:jc w:val="both"/>
        <w:rPr>
          <w:rFonts w:asciiTheme="minorHAnsi" w:eastAsia="Calibri" w:hAnsiTheme="minorHAnsi" w:cstheme="minorHAnsi"/>
        </w:rPr>
      </w:pPr>
    </w:p>
    <w:p w14:paraId="111DA9F4" w14:textId="102845D9" w:rsidR="007D5524" w:rsidRDefault="007D5524" w:rsidP="008E14DA">
      <w:pPr>
        <w:spacing w:before="100" w:beforeAutospacing="1" w:after="100" w:afterAutospacing="1" w:line="240" w:lineRule="auto"/>
        <w:jc w:val="both"/>
        <w:rPr>
          <w:rFonts w:asciiTheme="minorHAnsi" w:eastAsia="Calibri" w:hAnsiTheme="minorHAnsi" w:cstheme="minorHAnsi"/>
        </w:rPr>
      </w:pPr>
    </w:p>
    <w:p w14:paraId="740C48A1" w14:textId="36217031" w:rsidR="007D5524" w:rsidRDefault="007D5524" w:rsidP="008E14DA">
      <w:pPr>
        <w:spacing w:before="100" w:beforeAutospacing="1" w:after="100" w:afterAutospacing="1" w:line="240" w:lineRule="auto"/>
        <w:jc w:val="both"/>
        <w:rPr>
          <w:rFonts w:asciiTheme="minorHAnsi" w:eastAsia="Calibri" w:hAnsiTheme="minorHAnsi" w:cstheme="minorHAnsi"/>
        </w:rPr>
      </w:pPr>
    </w:p>
    <w:p w14:paraId="3BD9C8C4" w14:textId="1CEAC07D" w:rsidR="007D5524" w:rsidRDefault="007D5524" w:rsidP="008E14DA">
      <w:pPr>
        <w:spacing w:before="100" w:beforeAutospacing="1" w:after="100" w:afterAutospacing="1" w:line="240" w:lineRule="auto"/>
        <w:jc w:val="both"/>
        <w:rPr>
          <w:rFonts w:asciiTheme="minorHAnsi" w:eastAsia="Calibri" w:hAnsiTheme="minorHAnsi" w:cstheme="minorHAnsi"/>
        </w:rPr>
      </w:pPr>
    </w:p>
    <w:p w14:paraId="74E73314" w14:textId="3D22C921" w:rsidR="007D5524" w:rsidRDefault="007D5524" w:rsidP="008E14DA">
      <w:pPr>
        <w:spacing w:before="100" w:beforeAutospacing="1" w:after="100" w:afterAutospacing="1" w:line="240" w:lineRule="auto"/>
        <w:jc w:val="both"/>
        <w:rPr>
          <w:rFonts w:asciiTheme="minorHAnsi" w:eastAsia="Calibri" w:hAnsiTheme="minorHAnsi" w:cstheme="minorHAnsi"/>
        </w:rPr>
      </w:pPr>
    </w:p>
    <w:p w14:paraId="7A8ADB77" w14:textId="11196C89" w:rsidR="007D5524" w:rsidRDefault="007D5524" w:rsidP="008E14DA">
      <w:pPr>
        <w:spacing w:before="100" w:beforeAutospacing="1" w:after="100" w:afterAutospacing="1" w:line="240" w:lineRule="auto"/>
        <w:jc w:val="both"/>
        <w:rPr>
          <w:rFonts w:asciiTheme="minorHAnsi" w:eastAsia="Calibri" w:hAnsiTheme="minorHAnsi" w:cstheme="minorHAnsi"/>
        </w:rPr>
      </w:pPr>
    </w:p>
    <w:p w14:paraId="17658E2D" w14:textId="3E76A5E1" w:rsidR="007D5524" w:rsidRDefault="007D5524" w:rsidP="008E14DA">
      <w:pPr>
        <w:spacing w:before="100" w:beforeAutospacing="1" w:after="100" w:afterAutospacing="1" w:line="240" w:lineRule="auto"/>
        <w:jc w:val="both"/>
        <w:rPr>
          <w:rFonts w:asciiTheme="minorHAnsi" w:eastAsia="Calibri" w:hAnsiTheme="minorHAnsi" w:cstheme="minorHAnsi"/>
        </w:rPr>
      </w:pPr>
    </w:p>
    <w:p w14:paraId="68C6710B" w14:textId="13E721A8" w:rsidR="007D5524" w:rsidRDefault="007D5524" w:rsidP="008E14DA">
      <w:pPr>
        <w:spacing w:before="100" w:beforeAutospacing="1" w:after="100" w:afterAutospacing="1" w:line="240" w:lineRule="auto"/>
        <w:jc w:val="both"/>
        <w:rPr>
          <w:rFonts w:asciiTheme="minorHAnsi" w:eastAsia="Calibri" w:hAnsiTheme="minorHAnsi" w:cstheme="minorHAnsi"/>
        </w:rPr>
      </w:pPr>
    </w:p>
    <w:p w14:paraId="2502F1BB" w14:textId="7D005701" w:rsidR="00380144" w:rsidRDefault="00380144" w:rsidP="008E14DA">
      <w:pPr>
        <w:spacing w:before="100" w:beforeAutospacing="1" w:after="100" w:afterAutospacing="1" w:line="240" w:lineRule="auto"/>
        <w:jc w:val="both"/>
        <w:rPr>
          <w:rFonts w:asciiTheme="minorHAnsi" w:eastAsia="Calibri" w:hAnsiTheme="minorHAnsi" w:cstheme="minorHAnsi"/>
        </w:rPr>
      </w:pPr>
    </w:p>
    <w:p w14:paraId="1116AF2D" w14:textId="2E4AF923" w:rsidR="00380144" w:rsidRDefault="00380144" w:rsidP="008E14DA">
      <w:pPr>
        <w:spacing w:before="100" w:beforeAutospacing="1" w:after="100" w:afterAutospacing="1" w:line="240" w:lineRule="auto"/>
        <w:jc w:val="both"/>
        <w:rPr>
          <w:rFonts w:asciiTheme="minorHAnsi" w:eastAsia="Calibri" w:hAnsiTheme="minorHAnsi" w:cstheme="minorHAnsi"/>
        </w:rPr>
      </w:pPr>
    </w:p>
    <w:p w14:paraId="0D447881" w14:textId="77777777" w:rsidR="00380144" w:rsidRDefault="00380144" w:rsidP="008E14DA">
      <w:pPr>
        <w:spacing w:before="100" w:beforeAutospacing="1" w:after="100" w:afterAutospacing="1" w:line="240" w:lineRule="auto"/>
        <w:jc w:val="both"/>
        <w:rPr>
          <w:rFonts w:asciiTheme="minorHAnsi" w:eastAsia="Calibri" w:hAnsiTheme="minorHAnsi" w:cstheme="minorHAnsi"/>
        </w:rPr>
      </w:pPr>
    </w:p>
    <w:p w14:paraId="5D99B6F5" w14:textId="77777777" w:rsidR="007D5524" w:rsidRPr="009F155E" w:rsidRDefault="007D5524" w:rsidP="008E14DA">
      <w:pPr>
        <w:spacing w:before="100" w:beforeAutospacing="1" w:after="100" w:afterAutospacing="1" w:line="240" w:lineRule="auto"/>
        <w:jc w:val="both"/>
        <w:rPr>
          <w:rFonts w:asciiTheme="minorHAnsi" w:eastAsia="Calibri" w:hAnsiTheme="minorHAnsi" w:cstheme="minorHAnsi"/>
        </w:rPr>
      </w:pPr>
    </w:p>
    <w:p w14:paraId="01814F4A" w14:textId="1BA946B5" w:rsidR="00B357C1" w:rsidRPr="00B357C1" w:rsidRDefault="00B357C1" w:rsidP="00B357C1">
      <w:pPr>
        <w:pStyle w:val="BwDPolicy"/>
        <w:rPr>
          <w:rFonts w:asciiTheme="minorHAnsi" w:hAnsiTheme="minorHAnsi" w:cstheme="minorHAnsi"/>
          <w:color w:val="7030A0"/>
          <w:sz w:val="22"/>
          <w:szCs w:val="22"/>
          <w:lang w:eastAsia="en-GB"/>
        </w:rPr>
      </w:pPr>
      <w:bookmarkStart w:id="8" w:name="_Toc76996297"/>
      <w:bookmarkStart w:id="9" w:name="Specific"/>
      <w:r w:rsidRPr="00B357C1">
        <w:rPr>
          <w:rFonts w:asciiTheme="minorHAnsi" w:hAnsiTheme="minorHAnsi" w:cstheme="minorHAnsi"/>
          <w:color w:val="7030A0"/>
          <w:sz w:val="22"/>
          <w:szCs w:val="22"/>
          <w:lang w:eastAsia="en-GB"/>
        </w:rPr>
        <w:lastRenderedPageBreak/>
        <w:t>SPECIFIC SAFEGUARDING CIRCUMSTANCES</w:t>
      </w:r>
      <w:bookmarkEnd w:id="8"/>
    </w:p>
    <w:bookmarkEnd w:id="9"/>
    <w:p w14:paraId="58CB8826" w14:textId="77777777" w:rsidR="00B357C1" w:rsidRPr="00B357C1" w:rsidRDefault="00B357C1" w:rsidP="00B357C1">
      <w:pPr>
        <w:autoSpaceDE w:val="0"/>
        <w:autoSpaceDN w:val="0"/>
        <w:adjustRightInd w:val="0"/>
        <w:spacing w:before="100" w:beforeAutospacing="1" w:after="100" w:afterAutospacing="1" w:line="240" w:lineRule="auto"/>
        <w:jc w:val="both"/>
        <w:rPr>
          <w:rFonts w:asciiTheme="minorHAnsi" w:eastAsia="Calibri" w:hAnsiTheme="minorHAnsi" w:cstheme="minorHAnsi"/>
          <w:lang w:eastAsia="en-GB"/>
        </w:rPr>
      </w:pPr>
      <w:r w:rsidRPr="00B357C1">
        <w:rPr>
          <w:rFonts w:asciiTheme="minorHAnsi" w:eastAsia="Calibri" w:hAnsiTheme="minorHAnsi" w:cstheme="minorHAnsi"/>
          <w:lang w:eastAsia="en-GB"/>
        </w:rPr>
        <w:t>Annex B of ‘Keeping Children Safe in Education 2021’ provides additional information about specific forms of abuse and safeguarding issues. All school staff who work directly with our children will read this annex and if they have concerns about a child’s welfare speak to the DSL (or deputy) immediately.</w:t>
      </w:r>
    </w:p>
    <w:p w14:paraId="1332F17A"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lang w:eastAsia="en-GB"/>
        </w:rPr>
      </w:pPr>
      <w:r w:rsidRPr="00B357C1">
        <w:rPr>
          <w:rFonts w:asciiTheme="minorHAnsi" w:eastAsia="Calibri" w:hAnsiTheme="minorHAnsi" w:cstheme="minorHAnsi"/>
          <w:lang w:eastAsia="en-GB"/>
        </w:rPr>
        <w:t>In addition to the guidance above, school will ensure that the following safeguarding partnership arrangements are followed on the specific areas of concern using the following links (and additional information where provided):</w:t>
      </w:r>
    </w:p>
    <w:p w14:paraId="246681D4" w14:textId="77777777" w:rsidR="00B357C1" w:rsidRPr="00B357C1" w:rsidRDefault="00B357C1" w:rsidP="00B357C1">
      <w:pPr>
        <w:spacing w:before="240" w:after="0" w:line="240" w:lineRule="auto"/>
        <w:jc w:val="both"/>
        <w:rPr>
          <w:rFonts w:asciiTheme="minorHAnsi" w:eastAsia="Calibri" w:hAnsiTheme="minorHAnsi" w:cstheme="minorHAnsi"/>
          <w:b/>
          <w:lang w:eastAsia="en-GB"/>
        </w:rPr>
      </w:pPr>
      <w:r w:rsidRPr="00B357C1">
        <w:rPr>
          <w:rFonts w:asciiTheme="minorHAnsi" w:eastAsia="Calibri" w:hAnsiTheme="minorHAnsi" w:cstheme="minorHAnsi"/>
          <w:b/>
          <w:lang w:eastAsia="en-GB"/>
        </w:rPr>
        <w:t>Children in the Court system</w:t>
      </w:r>
    </w:p>
    <w:p w14:paraId="0B8F77D0" w14:textId="77777777" w:rsidR="00B357C1" w:rsidRPr="00B357C1" w:rsidRDefault="005E6DFF" w:rsidP="00B357C1">
      <w:pPr>
        <w:spacing w:before="120" w:after="0" w:line="240" w:lineRule="auto"/>
        <w:jc w:val="both"/>
        <w:rPr>
          <w:rFonts w:asciiTheme="minorHAnsi" w:eastAsia="Calibri" w:hAnsiTheme="minorHAnsi" w:cstheme="minorHAnsi"/>
          <w:color w:val="0000FF"/>
          <w:lang w:eastAsia="en-GB"/>
        </w:rPr>
      </w:pPr>
      <w:hyperlink r:id="rId26" w:history="1">
        <w:r w:rsidR="00B357C1" w:rsidRPr="00B357C1">
          <w:rPr>
            <w:rFonts w:asciiTheme="minorHAnsi" w:hAnsiTheme="minorHAnsi" w:cstheme="minorHAnsi"/>
            <w:color w:val="0000FF"/>
            <w:lang w:eastAsia="en-GB"/>
          </w:rPr>
          <w:t>https://panlancashirescb.proceduresonline.com/chapters/p_sg_youth_justice_sys.html</w:t>
        </w:r>
      </w:hyperlink>
      <w:r w:rsidR="00B357C1" w:rsidRPr="00B357C1">
        <w:rPr>
          <w:rFonts w:asciiTheme="minorHAnsi" w:eastAsia="Calibri" w:hAnsiTheme="minorHAnsi" w:cstheme="minorHAnsi"/>
          <w:color w:val="0000FF"/>
          <w:lang w:eastAsia="en-GB"/>
        </w:rPr>
        <w:t xml:space="preserve"> </w:t>
      </w:r>
    </w:p>
    <w:p w14:paraId="19F41937" w14:textId="77777777" w:rsidR="00B357C1" w:rsidRPr="00B357C1" w:rsidRDefault="00B357C1" w:rsidP="00B357C1">
      <w:pPr>
        <w:spacing w:before="240" w:after="0" w:line="240" w:lineRule="auto"/>
        <w:jc w:val="both"/>
        <w:rPr>
          <w:rFonts w:asciiTheme="minorHAnsi" w:eastAsia="Calibri" w:hAnsiTheme="minorHAnsi" w:cstheme="minorHAnsi"/>
          <w:b/>
        </w:rPr>
      </w:pPr>
      <w:r w:rsidRPr="00B357C1">
        <w:rPr>
          <w:rFonts w:asciiTheme="minorHAnsi" w:eastAsia="Calibri" w:hAnsiTheme="minorHAnsi" w:cstheme="minorHAnsi"/>
          <w:b/>
        </w:rPr>
        <w:t>Children Missing Education</w:t>
      </w:r>
    </w:p>
    <w:p w14:paraId="447824BA" w14:textId="77777777" w:rsidR="00B357C1" w:rsidRPr="00B357C1" w:rsidRDefault="00B357C1" w:rsidP="00B357C1">
      <w:pPr>
        <w:spacing w:after="0" w:line="240" w:lineRule="auto"/>
        <w:jc w:val="both"/>
        <w:rPr>
          <w:rFonts w:asciiTheme="minorHAnsi" w:eastAsia="Calibri" w:hAnsiTheme="minorHAnsi" w:cstheme="minorHAnsi"/>
          <w:lang w:eastAsia="en-GB"/>
        </w:rPr>
      </w:pPr>
      <w:r w:rsidRPr="00B357C1">
        <w:rPr>
          <w:rFonts w:asciiTheme="minorHAnsi" w:eastAsia="Calibri" w:hAnsiTheme="minorHAnsi" w:cstheme="minorHAnsi"/>
          <w:lang w:eastAsia="en-GB"/>
        </w:rPr>
        <w:t xml:space="preserve">Children who are missing from education (or not receiving a suitable </w:t>
      </w:r>
      <w:proofErr w:type="gramStart"/>
      <w:r w:rsidRPr="00B357C1">
        <w:rPr>
          <w:rFonts w:asciiTheme="minorHAnsi" w:eastAsia="Calibri" w:hAnsiTheme="minorHAnsi" w:cstheme="minorHAnsi"/>
          <w:lang w:eastAsia="en-GB"/>
        </w:rPr>
        <w:t>full time</w:t>
      </w:r>
      <w:proofErr w:type="gramEnd"/>
      <w:r w:rsidRPr="00B357C1">
        <w:rPr>
          <w:rFonts w:asciiTheme="minorHAnsi" w:eastAsia="Calibri" w:hAnsiTheme="minorHAnsi" w:cstheme="minorHAnsi"/>
          <w:lang w:eastAsia="en-GB"/>
        </w:rPr>
        <w:t xml:space="preserve"> education) are potentially exposed to an increased risk of abuse or neglect, including sexual exploitation, female genital mutilation, forced marriage, or travelling to conflict zones. The Local Authority has well established CME procedures in place via the work of Inclusion Officers within the Inclusion and Place Planning Team. </w:t>
      </w:r>
    </w:p>
    <w:p w14:paraId="5025D3ED" w14:textId="77777777" w:rsidR="00B357C1" w:rsidRPr="00B357C1" w:rsidRDefault="00B357C1" w:rsidP="00B357C1">
      <w:pPr>
        <w:spacing w:after="120" w:line="240" w:lineRule="auto"/>
        <w:jc w:val="both"/>
        <w:rPr>
          <w:rFonts w:asciiTheme="minorHAnsi" w:eastAsia="Calibri" w:hAnsiTheme="minorHAnsi" w:cstheme="minorHAnsi"/>
          <w:lang w:eastAsia="en-GB"/>
        </w:rPr>
      </w:pPr>
      <w:r w:rsidRPr="00B357C1">
        <w:rPr>
          <w:rFonts w:asciiTheme="minorHAnsi" w:eastAsia="Calibri" w:hAnsiTheme="minorHAnsi" w:cstheme="minorHAnsi"/>
          <w:lang w:eastAsia="en-GB"/>
        </w:rPr>
        <w:t>The following Pan-Lancashire CSAP links provide both the procedure and forms for school to follow:</w:t>
      </w:r>
    </w:p>
    <w:p w14:paraId="56401B90" w14:textId="77777777" w:rsidR="00B357C1" w:rsidRPr="00B357C1" w:rsidRDefault="005E6DFF" w:rsidP="00B357C1">
      <w:pPr>
        <w:spacing w:after="0" w:line="240" w:lineRule="auto"/>
        <w:jc w:val="both"/>
        <w:rPr>
          <w:rFonts w:asciiTheme="minorHAnsi" w:eastAsia="Calibri" w:hAnsiTheme="minorHAnsi" w:cstheme="minorHAnsi"/>
          <w:lang w:eastAsia="en-GB"/>
        </w:rPr>
      </w:pPr>
      <w:hyperlink r:id="rId27" w:history="1">
        <w:r w:rsidR="00B357C1" w:rsidRPr="00B357C1">
          <w:rPr>
            <w:rStyle w:val="Hyperlink"/>
            <w:rFonts w:asciiTheme="minorHAnsi" w:eastAsia="Calibri" w:hAnsiTheme="minorHAnsi" w:cstheme="minorHAnsi"/>
            <w:lang w:eastAsia="en-GB"/>
          </w:rPr>
          <w:t>https://panlancashirescb.proceduresonline.com/chapters/p_children_missing.html</w:t>
        </w:r>
      </w:hyperlink>
    </w:p>
    <w:p w14:paraId="746E55CD" w14:textId="77777777" w:rsidR="00B357C1" w:rsidRPr="00B357C1" w:rsidRDefault="00B357C1" w:rsidP="00B357C1">
      <w:pPr>
        <w:spacing w:before="240" w:after="0" w:line="240" w:lineRule="auto"/>
        <w:jc w:val="both"/>
        <w:rPr>
          <w:rFonts w:asciiTheme="minorHAnsi" w:eastAsia="Calibri" w:hAnsiTheme="minorHAnsi" w:cstheme="minorHAnsi"/>
          <w:b/>
          <w:lang w:eastAsia="en-GB"/>
        </w:rPr>
      </w:pPr>
      <w:r w:rsidRPr="00B357C1">
        <w:rPr>
          <w:rFonts w:asciiTheme="minorHAnsi" w:eastAsia="Calibri" w:hAnsiTheme="minorHAnsi" w:cstheme="minorHAnsi"/>
          <w:b/>
          <w:lang w:eastAsia="en-GB"/>
        </w:rPr>
        <w:t>Child Sexual Exploitation (CSE) and Child Criminal Exploitation (CCE)</w:t>
      </w:r>
    </w:p>
    <w:p w14:paraId="47DE884B" w14:textId="77777777" w:rsidR="00B357C1" w:rsidRPr="00B357C1" w:rsidRDefault="00B357C1" w:rsidP="0009617B">
      <w:pPr>
        <w:pStyle w:val="ListParagraph"/>
        <w:numPr>
          <w:ilvl w:val="0"/>
          <w:numId w:val="17"/>
        </w:numPr>
        <w:spacing w:after="0" w:line="240" w:lineRule="auto"/>
        <w:ind w:left="357" w:hanging="357"/>
        <w:contextualSpacing w:val="0"/>
        <w:jc w:val="both"/>
        <w:rPr>
          <w:rFonts w:asciiTheme="minorHAnsi" w:hAnsiTheme="minorHAnsi" w:cstheme="minorHAnsi"/>
          <w:lang w:eastAsia="en-GB"/>
        </w:rPr>
      </w:pPr>
      <w:r w:rsidRPr="00B357C1">
        <w:rPr>
          <w:rFonts w:asciiTheme="minorHAnsi" w:hAnsiTheme="minorHAnsi" w:cstheme="minorHAnsi"/>
          <w:lang w:eastAsia="en-GB"/>
        </w:rPr>
        <w:t>All staff will undertake CSE training appropriate to their role including becoming familiar with indicators of involvement in CSE/ CCE.</w:t>
      </w:r>
    </w:p>
    <w:p w14:paraId="3F1F7199" w14:textId="77777777" w:rsidR="00B357C1" w:rsidRPr="00B357C1" w:rsidRDefault="00B357C1" w:rsidP="0009617B">
      <w:pPr>
        <w:pStyle w:val="ListParagraph"/>
        <w:numPr>
          <w:ilvl w:val="0"/>
          <w:numId w:val="17"/>
        </w:numPr>
        <w:spacing w:before="100" w:beforeAutospacing="1" w:after="100" w:afterAutospacing="1" w:line="240" w:lineRule="auto"/>
        <w:contextualSpacing w:val="0"/>
        <w:jc w:val="both"/>
        <w:rPr>
          <w:rFonts w:asciiTheme="minorHAnsi" w:hAnsiTheme="minorHAnsi" w:cstheme="minorHAnsi"/>
          <w:lang w:eastAsia="en-GB"/>
        </w:rPr>
      </w:pPr>
      <w:r w:rsidRPr="00B357C1">
        <w:rPr>
          <w:rFonts w:asciiTheme="minorHAnsi" w:hAnsiTheme="minorHAnsi" w:cstheme="minorHAnsi"/>
          <w:lang w:eastAsia="en-GB"/>
        </w:rPr>
        <w:t>The school curriculum (where sexual relationships/PSHE is delivered) will include relevant information around the risks associated with CSE/ CCE.</w:t>
      </w:r>
      <w:r w:rsidRPr="00B357C1">
        <w:rPr>
          <w:rFonts w:asciiTheme="minorHAnsi" w:hAnsiTheme="minorHAnsi" w:cstheme="minorHAnsi"/>
          <w:b/>
          <w:color w:val="FF0000"/>
          <w:lang w:eastAsia="en-GB"/>
        </w:rPr>
        <w:t xml:space="preserve"> </w:t>
      </w:r>
    </w:p>
    <w:p w14:paraId="3455D7F2" w14:textId="77777777" w:rsidR="00B357C1" w:rsidRPr="00B357C1" w:rsidRDefault="00B357C1" w:rsidP="00B357C1">
      <w:pPr>
        <w:spacing w:after="0" w:line="240" w:lineRule="auto"/>
        <w:jc w:val="both"/>
        <w:rPr>
          <w:rFonts w:asciiTheme="minorHAnsi" w:eastAsia="Calibri" w:hAnsiTheme="minorHAnsi" w:cstheme="minorHAnsi"/>
          <w:b/>
          <w:lang w:eastAsia="en-GB"/>
        </w:rPr>
      </w:pPr>
      <w:r w:rsidRPr="00B357C1">
        <w:rPr>
          <w:rFonts w:asciiTheme="minorHAnsi" w:eastAsia="Calibri" w:hAnsiTheme="minorHAnsi" w:cstheme="minorHAnsi"/>
          <w:lang w:eastAsia="en-GB"/>
        </w:rPr>
        <w:t>The following link references the Pan Lancashire CSE Standard Operating Protocol which includes further guidance that school will follow if CSE is recognised</w:t>
      </w:r>
      <w:r w:rsidRPr="00B357C1">
        <w:rPr>
          <w:rFonts w:asciiTheme="minorHAnsi" w:eastAsia="Calibri" w:hAnsiTheme="minorHAnsi" w:cstheme="minorHAnsi"/>
          <w:b/>
          <w:lang w:eastAsia="en-GB"/>
        </w:rPr>
        <w:t>:</w:t>
      </w:r>
    </w:p>
    <w:p w14:paraId="5C4A1ED4" w14:textId="77777777" w:rsidR="00B357C1" w:rsidRPr="00B357C1" w:rsidRDefault="005E6DFF" w:rsidP="00B357C1">
      <w:pPr>
        <w:spacing w:before="120" w:after="0" w:line="240" w:lineRule="auto"/>
        <w:jc w:val="both"/>
        <w:rPr>
          <w:rFonts w:asciiTheme="minorHAnsi" w:eastAsia="Calibri" w:hAnsiTheme="minorHAnsi" w:cstheme="minorHAnsi"/>
          <w:lang w:eastAsia="en-GB"/>
        </w:rPr>
      </w:pPr>
      <w:hyperlink r:id="rId28" w:history="1">
        <w:r w:rsidR="00B357C1" w:rsidRPr="00B357C1">
          <w:rPr>
            <w:rFonts w:asciiTheme="minorHAnsi" w:eastAsia="Calibri" w:hAnsiTheme="minorHAnsi" w:cstheme="minorHAnsi"/>
            <w:color w:val="0000FF"/>
            <w:lang w:eastAsia="en-GB"/>
          </w:rPr>
          <w:t>http://panlancashirescb.proceduresonline.com/chapters/p_child_sex_exp.html</w:t>
        </w:r>
      </w:hyperlink>
    </w:p>
    <w:p w14:paraId="228D8289" w14:textId="77777777" w:rsidR="00B357C1" w:rsidRPr="00B357C1" w:rsidRDefault="00B357C1" w:rsidP="00B357C1">
      <w:pPr>
        <w:spacing w:before="240" w:after="0" w:line="240" w:lineRule="auto"/>
        <w:jc w:val="both"/>
        <w:rPr>
          <w:rFonts w:asciiTheme="minorHAnsi" w:eastAsia="Calibri" w:hAnsiTheme="minorHAnsi" w:cstheme="minorHAnsi"/>
          <w:b/>
          <w:lang w:eastAsia="en-GB"/>
        </w:rPr>
      </w:pPr>
      <w:r w:rsidRPr="00B357C1">
        <w:rPr>
          <w:rFonts w:asciiTheme="minorHAnsi" w:eastAsia="Calibri" w:hAnsiTheme="minorHAnsi" w:cstheme="minorHAnsi"/>
          <w:b/>
          <w:lang w:eastAsia="en-GB"/>
        </w:rPr>
        <w:t>Domestic Abuse</w:t>
      </w:r>
    </w:p>
    <w:p w14:paraId="29D57B3E" w14:textId="77777777" w:rsidR="00B357C1" w:rsidRPr="00B357C1" w:rsidRDefault="005E6DFF" w:rsidP="00B357C1">
      <w:pPr>
        <w:spacing w:before="120" w:after="0" w:line="240" w:lineRule="auto"/>
        <w:jc w:val="both"/>
        <w:rPr>
          <w:rFonts w:asciiTheme="minorHAnsi" w:eastAsia="Calibri" w:hAnsiTheme="minorHAnsi" w:cstheme="minorHAnsi"/>
          <w:color w:val="0000FF"/>
          <w:lang w:eastAsia="en-GB"/>
        </w:rPr>
      </w:pPr>
      <w:hyperlink r:id="rId29" w:history="1">
        <w:r w:rsidR="00B357C1" w:rsidRPr="00B357C1">
          <w:rPr>
            <w:rFonts w:asciiTheme="minorHAnsi" w:eastAsia="Calibri" w:hAnsiTheme="minorHAnsi" w:cstheme="minorHAnsi"/>
            <w:color w:val="0000FF"/>
            <w:lang w:eastAsia="en-GB"/>
          </w:rPr>
          <w:t>https://panlancashirescb.proceduresonline.com/chapters/p_domestic_violence_abuse.html</w:t>
        </w:r>
      </w:hyperlink>
      <w:r w:rsidR="00B357C1" w:rsidRPr="00B357C1">
        <w:rPr>
          <w:rFonts w:asciiTheme="minorHAnsi" w:eastAsia="Calibri" w:hAnsiTheme="minorHAnsi" w:cstheme="minorHAnsi"/>
          <w:color w:val="0000FF"/>
          <w:lang w:eastAsia="en-GB"/>
        </w:rPr>
        <w:t xml:space="preserve"> </w:t>
      </w:r>
    </w:p>
    <w:p w14:paraId="7DE5B936" w14:textId="77777777" w:rsidR="00B357C1" w:rsidRPr="00B357C1" w:rsidRDefault="00B357C1" w:rsidP="00B357C1">
      <w:pPr>
        <w:spacing w:before="120" w:after="0" w:line="240" w:lineRule="auto"/>
        <w:jc w:val="both"/>
        <w:rPr>
          <w:rFonts w:asciiTheme="minorHAnsi" w:eastAsia="Calibri" w:hAnsiTheme="minorHAnsi" w:cstheme="minorHAnsi"/>
          <w:b/>
          <w:i/>
          <w:lang w:eastAsia="en-GB"/>
        </w:rPr>
      </w:pPr>
      <w:r w:rsidRPr="00B357C1">
        <w:rPr>
          <w:rFonts w:asciiTheme="minorHAnsi" w:eastAsia="Calibri" w:hAnsiTheme="minorHAnsi" w:cstheme="minorHAnsi"/>
          <w:b/>
          <w:i/>
          <w:lang w:eastAsia="en-GB"/>
        </w:rPr>
        <w:t xml:space="preserve">Operation Encompass </w:t>
      </w:r>
    </w:p>
    <w:p w14:paraId="70FF3597" w14:textId="77777777" w:rsidR="00B357C1" w:rsidRPr="00B357C1" w:rsidRDefault="00B357C1" w:rsidP="00B357C1">
      <w:pPr>
        <w:spacing w:before="120" w:after="0" w:line="240" w:lineRule="auto"/>
        <w:jc w:val="both"/>
        <w:rPr>
          <w:rFonts w:asciiTheme="minorHAnsi" w:eastAsia="Calibri" w:hAnsiTheme="minorHAnsi" w:cstheme="minorHAnsi"/>
          <w:lang w:eastAsia="en-GB"/>
        </w:rPr>
      </w:pPr>
      <w:r w:rsidRPr="00B357C1">
        <w:rPr>
          <w:rFonts w:asciiTheme="minorHAnsi" w:eastAsia="Calibri" w:hAnsiTheme="minorHAnsi" w:cstheme="minorHAnsi"/>
          <w:lang w:eastAsia="en-GB"/>
        </w:rPr>
        <w:t xml:space="preserve">Operation Encompass is a police and education early intervention safeguarding partnership which ensures that a child's school is informed, prior to the start of the next school day, that there has been an incident of domestic abuse to which the child or young person has been exposed, and which might then have an impact on them in school the following day. </w:t>
      </w:r>
    </w:p>
    <w:p w14:paraId="09B7CE21" w14:textId="1B6C9497" w:rsidR="00B357C1" w:rsidRPr="00B357C1" w:rsidRDefault="00B357C1" w:rsidP="00B357C1">
      <w:pPr>
        <w:spacing w:before="120" w:after="0" w:line="240" w:lineRule="auto"/>
        <w:jc w:val="both"/>
        <w:rPr>
          <w:rFonts w:asciiTheme="minorHAnsi" w:eastAsia="Calibri" w:hAnsiTheme="minorHAnsi" w:cstheme="minorHAnsi"/>
          <w:lang w:eastAsia="en-GB"/>
        </w:rPr>
      </w:pPr>
      <w:r w:rsidRPr="00B357C1">
        <w:rPr>
          <w:rFonts w:asciiTheme="minorHAnsi" w:eastAsia="Calibri" w:hAnsiTheme="minorHAnsi" w:cstheme="minorHAnsi"/>
          <w:lang w:eastAsia="en-GB"/>
        </w:rPr>
        <w:t xml:space="preserve">Each school in </w:t>
      </w:r>
      <w:r w:rsidR="001E4245">
        <w:rPr>
          <w:rFonts w:asciiTheme="minorHAnsi" w:eastAsia="Calibri" w:hAnsiTheme="minorHAnsi" w:cstheme="minorHAnsi"/>
          <w:lang w:eastAsia="en-GB"/>
        </w:rPr>
        <w:t xml:space="preserve">Lancashire </w:t>
      </w:r>
      <w:r w:rsidRPr="00B357C1">
        <w:rPr>
          <w:rFonts w:asciiTheme="minorHAnsi" w:eastAsia="Calibri" w:hAnsiTheme="minorHAnsi" w:cstheme="minorHAnsi"/>
          <w:lang w:eastAsia="en-GB"/>
        </w:rPr>
        <w:t xml:space="preserve">is informed of all domestic abuse incidents, not just those where an offence can be identified or those which are graded as high risk. The partnership recognises that all incidents of domestic abuse can be harmful to children and young people. </w:t>
      </w:r>
    </w:p>
    <w:p w14:paraId="6B6B8D98" w14:textId="77777777" w:rsidR="00B357C1" w:rsidRPr="00B357C1" w:rsidRDefault="00B357C1" w:rsidP="00B357C1">
      <w:pPr>
        <w:spacing w:before="120" w:after="0" w:line="240" w:lineRule="auto"/>
        <w:jc w:val="both"/>
        <w:rPr>
          <w:rFonts w:asciiTheme="minorHAnsi" w:eastAsia="Calibri" w:hAnsiTheme="minorHAnsi" w:cstheme="minorHAnsi"/>
          <w:lang w:eastAsia="en-GB"/>
        </w:rPr>
      </w:pPr>
      <w:r w:rsidRPr="00B357C1">
        <w:rPr>
          <w:rFonts w:asciiTheme="minorHAnsi" w:eastAsia="Calibri" w:hAnsiTheme="minorHAnsi" w:cstheme="minorHAnsi"/>
          <w:lang w:eastAsia="en-GB"/>
        </w:rPr>
        <w:t xml:space="preserve">Operation Encompass notifications should be transferred onto the schools preferred recording system with actions linked to the notification. This will help clearly identify any assessment, support and any actions taken that are linked to the notification. </w:t>
      </w:r>
    </w:p>
    <w:p w14:paraId="1823F69C" w14:textId="77777777" w:rsidR="00B357C1" w:rsidRPr="00B357C1" w:rsidRDefault="00B357C1" w:rsidP="00B357C1">
      <w:pPr>
        <w:spacing w:before="120" w:after="0" w:line="240" w:lineRule="auto"/>
        <w:jc w:val="both"/>
        <w:rPr>
          <w:rFonts w:asciiTheme="minorHAnsi" w:eastAsia="Calibri" w:hAnsiTheme="minorHAnsi" w:cstheme="minorHAnsi"/>
          <w:lang w:eastAsia="en-GB"/>
        </w:rPr>
      </w:pPr>
      <w:r w:rsidRPr="00B357C1">
        <w:rPr>
          <w:rFonts w:asciiTheme="minorHAnsi" w:eastAsia="Calibri" w:hAnsiTheme="minorHAnsi" w:cstheme="minorHAnsi"/>
          <w:lang w:eastAsia="en-GB"/>
        </w:rPr>
        <w:lastRenderedPageBreak/>
        <w:t xml:space="preserve">A nominated member of staff, known as a Key Adult, has been trained to liaise with the police. They will be able to use information that has been shared with them, in confidence, to ensure that the school makes provision for possible difficulties experienced by children or their families. </w:t>
      </w:r>
    </w:p>
    <w:p w14:paraId="36B871D9" w14:textId="77777777" w:rsidR="00B357C1" w:rsidRPr="00B357C1" w:rsidRDefault="00B357C1" w:rsidP="00B357C1">
      <w:pPr>
        <w:spacing w:before="120" w:after="0" w:line="240" w:lineRule="auto"/>
        <w:jc w:val="both"/>
        <w:rPr>
          <w:rFonts w:asciiTheme="minorHAnsi" w:eastAsia="Calibri" w:hAnsiTheme="minorHAnsi" w:cstheme="minorHAnsi"/>
          <w:lang w:eastAsia="en-GB"/>
        </w:rPr>
      </w:pPr>
      <w:r w:rsidRPr="00B357C1">
        <w:rPr>
          <w:rFonts w:asciiTheme="minorHAnsi" w:eastAsia="Calibri" w:hAnsiTheme="minorHAnsi" w:cstheme="minorHAnsi"/>
          <w:lang w:eastAsia="en-GB"/>
        </w:rPr>
        <w:t xml:space="preserve">Staff should conduct an individual assessment of the child’s </w:t>
      </w:r>
      <w:proofErr w:type="gramStart"/>
      <w:r w:rsidRPr="00B357C1">
        <w:rPr>
          <w:rFonts w:asciiTheme="minorHAnsi" w:eastAsia="Calibri" w:hAnsiTheme="minorHAnsi" w:cstheme="minorHAnsi"/>
          <w:lang w:eastAsia="en-GB"/>
        </w:rPr>
        <w:t>needs, and</w:t>
      </w:r>
      <w:proofErr w:type="gramEnd"/>
      <w:r w:rsidRPr="00B357C1">
        <w:rPr>
          <w:rFonts w:asciiTheme="minorHAnsi" w:eastAsia="Calibri" w:hAnsiTheme="minorHAnsi" w:cstheme="minorHAnsi"/>
          <w:lang w:eastAsia="en-GB"/>
        </w:rPr>
        <w:t xml:space="preserve"> decide on any school routine modifications that need to be made, for instance, allowing the child time out, additional time to complete homework, discreetly providing the child with access to washing facilities, food and clothing (if available). They should record a brief summary of their assessment, and any support actions taken that directly relate to it. </w:t>
      </w:r>
    </w:p>
    <w:p w14:paraId="5CF46DFE" w14:textId="77777777" w:rsidR="00B357C1" w:rsidRPr="00B357C1" w:rsidRDefault="00B357C1" w:rsidP="00B357C1">
      <w:pPr>
        <w:spacing w:before="120" w:after="0" w:line="240" w:lineRule="auto"/>
        <w:jc w:val="both"/>
        <w:rPr>
          <w:rFonts w:asciiTheme="minorHAnsi" w:eastAsia="Calibri" w:hAnsiTheme="minorHAnsi" w:cstheme="minorHAnsi"/>
          <w:lang w:eastAsia="en-GB"/>
        </w:rPr>
      </w:pPr>
      <w:r w:rsidRPr="00B357C1">
        <w:rPr>
          <w:rFonts w:asciiTheme="minorHAnsi" w:eastAsia="Calibri" w:hAnsiTheme="minorHAnsi" w:cstheme="minorHAnsi"/>
          <w:lang w:eastAsia="en-GB"/>
        </w:rPr>
        <w:t xml:space="preserve">If school staff have additional concerns around the child’s safety and wellbeing due to being aware of previously unknown information, they should make a CP referral following existing referral procedures, even if they are aware of one having been done by the Police and Operation Encompass officers. They may possess unique information that they can share, that will more fully inform the picture of risk to a child or victim adult. </w:t>
      </w:r>
    </w:p>
    <w:p w14:paraId="282C9326" w14:textId="77777777" w:rsidR="00B357C1" w:rsidRPr="00B357C1" w:rsidRDefault="00B357C1" w:rsidP="00B357C1">
      <w:pPr>
        <w:spacing w:before="120" w:after="0" w:line="240" w:lineRule="auto"/>
        <w:jc w:val="both"/>
        <w:rPr>
          <w:rFonts w:asciiTheme="minorHAnsi" w:eastAsia="Calibri" w:hAnsiTheme="minorHAnsi" w:cstheme="minorHAnsi"/>
          <w:lang w:eastAsia="en-GB"/>
        </w:rPr>
      </w:pPr>
      <w:r w:rsidRPr="00B357C1">
        <w:rPr>
          <w:rFonts w:asciiTheme="minorHAnsi" w:eastAsia="Calibri" w:hAnsiTheme="minorHAnsi" w:cstheme="minorHAnsi"/>
          <w:lang w:eastAsia="en-GB"/>
        </w:rPr>
        <w:t xml:space="preserve">Schools will, on occasion, be asked to provide the Local Authority, Safeguarding </w:t>
      </w:r>
      <w:proofErr w:type="gramStart"/>
      <w:r w:rsidRPr="00B357C1">
        <w:rPr>
          <w:rFonts w:asciiTheme="minorHAnsi" w:eastAsia="Calibri" w:hAnsiTheme="minorHAnsi" w:cstheme="minorHAnsi"/>
          <w:lang w:eastAsia="en-GB"/>
        </w:rPr>
        <w:t>Partnership</w:t>
      </w:r>
      <w:proofErr w:type="gramEnd"/>
      <w:r w:rsidRPr="00B357C1">
        <w:rPr>
          <w:rFonts w:asciiTheme="minorHAnsi" w:eastAsia="Calibri" w:hAnsiTheme="minorHAnsi" w:cstheme="minorHAnsi"/>
          <w:lang w:eastAsia="en-GB"/>
        </w:rPr>
        <w:t xml:space="preserve"> or the Domestic Abuse Strategic Board information in relation to analysis/audit of Operation Encompass notifications.</w:t>
      </w:r>
    </w:p>
    <w:p w14:paraId="5115E588" w14:textId="77777777" w:rsidR="00B357C1" w:rsidRPr="00B357C1" w:rsidRDefault="00B357C1" w:rsidP="00B357C1">
      <w:pPr>
        <w:spacing w:before="240" w:after="0" w:line="240" w:lineRule="auto"/>
        <w:jc w:val="both"/>
        <w:rPr>
          <w:rFonts w:asciiTheme="minorHAnsi" w:eastAsia="Calibri" w:hAnsiTheme="minorHAnsi" w:cstheme="minorHAnsi"/>
          <w:b/>
          <w:lang w:eastAsia="en-GB"/>
        </w:rPr>
      </w:pPr>
      <w:r w:rsidRPr="00B357C1">
        <w:rPr>
          <w:rFonts w:asciiTheme="minorHAnsi" w:eastAsia="Calibri" w:hAnsiTheme="minorHAnsi" w:cstheme="minorHAnsi"/>
          <w:b/>
          <w:lang w:eastAsia="en-GB"/>
        </w:rPr>
        <w:t>Honour Based Abuse</w:t>
      </w:r>
    </w:p>
    <w:p w14:paraId="50136C3F" w14:textId="77777777" w:rsidR="00B357C1" w:rsidRPr="00B357C1" w:rsidRDefault="005E6DFF" w:rsidP="00B357C1">
      <w:pPr>
        <w:spacing w:before="120" w:after="0" w:line="240" w:lineRule="auto"/>
        <w:jc w:val="both"/>
        <w:rPr>
          <w:rFonts w:asciiTheme="minorHAnsi" w:eastAsia="Calibri" w:hAnsiTheme="minorHAnsi" w:cstheme="minorHAnsi"/>
          <w:color w:val="0000FF"/>
          <w:lang w:eastAsia="en-GB"/>
        </w:rPr>
      </w:pPr>
      <w:hyperlink r:id="rId30" w:history="1">
        <w:r w:rsidR="00B357C1" w:rsidRPr="00B357C1">
          <w:rPr>
            <w:rFonts w:asciiTheme="minorHAnsi" w:eastAsia="Calibri" w:hAnsiTheme="minorHAnsi" w:cstheme="minorHAnsi"/>
            <w:color w:val="0000FF"/>
            <w:lang w:eastAsia="en-GB"/>
          </w:rPr>
          <w:t>https://panlancashirescb.proceduresonline.com/chapters/p_honour_abuse.html</w:t>
        </w:r>
      </w:hyperlink>
    </w:p>
    <w:p w14:paraId="142C7E90" w14:textId="77777777" w:rsidR="00B357C1" w:rsidRPr="00B357C1" w:rsidRDefault="00B357C1" w:rsidP="00B357C1">
      <w:pPr>
        <w:keepNext/>
        <w:spacing w:before="100" w:beforeAutospacing="1" w:after="100" w:afterAutospacing="1" w:line="240" w:lineRule="auto"/>
        <w:jc w:val="both"/>
        <w:outlineLvl w:val="2"/>
        <w:rPr>
          <w:rFonts w:asciiTheme="minorHAnsi" w:eastAsia="Calibri" w:hAnsiTheme="minorHAnsi" w:cstheme="minorHAnsi"/>
          <w:b/>
          <w:bCs/>
        </w:rPr>
      </w:pPr>
      <w:r w:rsidRPr="00B357C1">
        <w:rPr>
          <w:rFonts w:asciiTheme="minorHAnsi" w:eastAsia="Calibri" w:hAnsiTheme="minorHAnsi" w:cstheme="minorHAnsi"/>
          <w:b/>
          <w:bCs/>
        </w:rPr>
        <w:t>Preventing Radicalisation</w:t>
      </w:r>
    </w:p>
    <w:p w14:paraId="0A000D58" w14:textId="77777777" w:rsidR="00B357C1" w:rsidRPr="00B357C1" w:rsidRDefault="00B357C1" w:rsidP="00B357C1">
      <w:pPr>
        <w:spacing w:after="0" w:line="240" w:lineRule="auto"/>
        <w:jc w:val="both"/>
        <w:rPr>
          <w:rFonts w:asciiTheme="minorHAnsi" w:eastAsia="Calibri" w:hAnsiTheme="minorHAnsi" w:cstheme="minorHAnsi"/>
        </w:rPr>
      </w:pPr>
      <w:r w:rsidRPr="00B357C1">
        <w:rPr>
          <w:rFonts w:asciiTheme="minorHAnsi" w:eastAsia="Calibri" w:hAnsiTheme="minorHAnsi" w:cstheme="minorHAnsi"/>
        </w:rPr>
        <w:t xml:space="preserve">All schools are subject to a duty under Section 26 of the </w:t>
      </w:r>
      <w:proofErr w:type="gramStart"/>
      <w:r w:rsidRPr="00B357C1">
        <w:rPr>
          <w:rFonts w:asciiTheme="minorHAnsi" w:eastAsia="Calibri" w:hAnsiTheme="minorHAnsi" w:cstheme="minorHAnsi"/>
        </w:rPr>
        <w:t>Counter-Terrorism</w:t>
      </w:r>
      <w:proofErr w:type="gramEnd"/>
      <w:r w:rsidRPr="00B357C1">
        <w:rPr>
          <w:rFonts w:asciiTheme="minorHAnsi" w:eastAsia="Calibri" w:hAnsiTheme="minorHAnsi" w:cstheme="minorHAnsi"/>
        </w:rPr>
        <w:t xml:space="preserve"> and Security Act of 2015, to have ‘due regard to the need to prevent people from being drawn into terrorism’, known as the ‘Prevent Duty’.</w:t>
      </w:r>
    </w:p>
    <w:p w14:paraId="3F0C90D5" w14:textId="77777777" w:rsidR="00B357C1" w:rsidRPr="00B357C1" w:rsidRDefault="005E6DFF" w:rsidP="00B357C1">
      <w:pPr>
        <w:spacing w:before="120" w:after="0" w:line="240" w:lineRule="auto"/>
        <w:jc w:val="both"/>
        <w:rPr>
          <w:rFonts w:asciiTheme="minorHAnsi" w:hAnsiTheme="minorHAnsi" w:cstheme="minorHAnsi"/>
        </w:rPr>
      </w:pPr>
      <w:hyperlink r:id="rId31" w:history="1">
        <w:r w:rsidR="00B357C1" w:rsidRPr="00B357C1">
          <w:rPr>
            <w:rStyle w:val="Hyperlink"/>
            <w:rFonts w:asciiTheme="minorHAnsi" w:hAnsiTheme="minorHAnsi" w:cstheme="minorHAnsi"/>
          </w:rPr>
          <w:t>http://panlancashirescb.proceduresonline.com/chapters/p_radicalisation.html</w:t>
        </w:r>
      </w:hyperlink>
    </w:p>
    <w:p w14:paraId="601D0721" w14:textId="77777777" w:rsidR="00B357C1" w:rsidRPr="00B357C1" w:rsidRDefault="00B357C1" w:rsidP="00B357C1">
      <w:pPr>
        <w:keepNext/>
        <w:spacing w:before="240" w:after="0" w:line="240" w:lineRule="auto"/>
        <w:jc w:val="both"/>
        <w:outlineLvl w:val="2"/>
        <w:rPr>
          <w:rFonts w:asciiTheme="minorHAnsi" w:eastAsia="Calibri" w:hAnsiTheme="minorHAnsi" w:cstheme="minorHAnsi"/>
          <w:b/>
          <w:bCs/>
        </w:rPr>
      </w:pPr>
      <w:r w:rsidRPr="00B357C1">
        <w:rPr>
          <w:rFonts w:asciiTheme="minorHAnsi" w:eastAsia="Calibri" w:hAnsiTheme="minorHAnsi" w:cstheme="minorHAnsi"/>
          <w:b/>
          <w:bCs/>
        </w:rPr>
        <w:t>Peer abuse and sexual violence and harassment between children</w:t>
      </w:r>
    </w:p>
    <w:p w14:paraId="54A76F54" w14:textId="77777777" w:rsidR="00B357C1" w:rsidRPr="00B357C1" w:rsidRDefault="00B357C1" w:rsidP="00B357C1">
      <w:pPr>
        <w:spacing w:after="0" w:line="240" w:lineRule="auto"/>
        <w:jc w:val="both"/>
        <w:rPr>
          <w:rFonts w:asciiTheme="minorHAnsi" w:eastAsia="Times New Roman" w:hAnsiTheme="minorHAnsi" w:cstheme="minorHAnsi"/>
          <w:lang w:eastAsia="en-GB"/>
        </w:rPr>
      </w:pPr>
      <w:r w:rsidRPr="00B357C1">
        <w:rPr>
          <w:rFonts w:asciiTheme="minorHAnsi" w:eastAsia="Times New Roman" w:hAnsiTheme="minorHAnsi" w:cstheme="minorHAnsi"/>
          <w:lang w:eastAsia="en-GB"/>
        </w:rPr>
        <w:t xml:space="preserve">All staff will understand what sexual violence and harassment constitutes in line with the comprehensive guidance provided in Part 5 of </w:t>
      </w:r>
      <w:r w:rsidRPr="00B357C1">
        <w:rPr>
          <w:rFonts w:asciiTheme="minorHAnsi" w:eastAsia="Times New Roman" w:hAnsiTheme="minorHAnsi" w:cstheme="minorHAnsi"/>
          <w:b/>
          <w:bCs/>
          <w:lang w:eastAsia="en-GB"/>
        </w:rPr>
        <w:t>Keeping Children Safe in Education 2021</w:t>
      </w:r>
      <w:r w:rsidRPr="00B357C1">
        <w:rPr>
          <w:rFonts w:asciiTheme="minorHAnsi" w:eastAsia="Times New Roman" w:hAnsiTheme="minorHAnsi" w:cstheme="minorHAnsi"/>
          <w:lang w:eastAsia="en-GB"/>
        </w:rPr>
        <w:t xml:space="preserve">.  In addition, staff should be familiar with the DfE departmental advice: </w:t>
      </w:r>
      <w:r w:rsidRPr="00B357C1">
        <w:rPr>
          <w:rFonts w:asciiTheme="minorHAnsi" w:eastAsia="Times New Roman" w:hAnsiTheme="minorHAnsi" w:cstheme="minorHAnsi"/>
          <w:b/>
          <w:bCs/>
          <w:lang w:eastAsia="en-GB"/>
        </w:rPr>
        <w:t>Sexual Violence and Sexual Harassment Between Children in Schools and Colleges</w:t>
      </w:r>
      <w:r w:rsidRPr="00B357C1">
        <w:rPr>
          <w:rFonts w:asciiTheme="minorHAnsi" w:eastAsia="Times New Roman" w:hAnsiTheme="minorHAnsi" w:cstheme="minorHAnsi"/>
          <w:lang w:eastAsia="en-GB"/>
        </w:rPr>
        <w:t xml:space="preserve"> which contains further detailed information and the Pan-Lancashire procedures on Peer Abuse: </w:t>
      </w:r>
    </w:p>
    <w:p w14:paraId="3666CA66" w14:textId="77777777" w:rsidR="00B357C1" w:rsidRPr="00B357C1" w:rsidRDefault="00B357C1" w:rsidP="00B357C1">
      <w:pPr>
        <w:spacing w:before="120" w:after="0" w:line="240" w:lineRule="auto"/>
        <w:jc w:val="both"/>
        <w:rPr>
          <w:rFonts w:asciiTheme="minorHAnsi" w:eastAsia="Times New Roman" w:hAnsiTheme="minorHAnsi" w:cstheme="minorHAnsi"/>
          <w:lang w:eastAsia="en-GB"/>
        </w:rPr>
      </w:pPr>
      <w:r w:rsidRPr="00B357C1">
        <w:rPr>
          <w:rFonts w:asciiTheme="minorHAnsi" w:eastAsia="Times New Roman" w:hAnsiTheme="minorHAnsi" w:cstheme="minorHAnsi"/>
          <w:b/>
          <w:bCs/>
          <w:lang w:eastAsia="en-GB"/>
        </w:rPr>
        <w:t>DfE: Sexual Violence and Sexual Harassment Between Children in Schools and Colleges</w:t>
      </w:r>
    </w:p>
    <w:p w14:paraId="206F7F93" w14:textId="77777777" w:rsidR="00B357C1" w:rsidRPr="00B357C1" w:rsidRDefault="005E6DFF" w:rsidP="00B357C1">
      <w:pPr>
        <w:spacing w:after="0" w:line="240" w:lineRule="auto"/>
        <w:jc w:val="both"/>
        <w:rPr>
          <w:rFonts w:asciiTheme="minorHAnsi" w:eastAsia="Times New Roman" w:hAnsiTheme="minorHAnsi" w:cstheme="minorHAnsi"/>
          <w:color w:val="660066"/>
          <w:lang w:eastAsia="en-GB"/>
        </w:rPr>
      </w:pPr>
      <w:hyperlink r:id="rId32" w:history="1">
        <w:r w:rsidR="00B357C1" w:rsidRPr="00B357C1">
          <w:rPr>
            <w:rStyle w:val="Hyperlink"/>
            <w:rFonts w:asciiTheme="minorHAnsi" w:eastAsia="Times New Roman" w:hAnsiTheme="minorHAnsi" w:cstheme="minorHAnsi"/>
            <w:lang w:eastAsia="en-GB"/>
          </w:rPr>
          <w:t>https://www.gov.uk/government/publications/sexual-violence-and-sexual-harassment-between-children-in-schools-and-colleges</w:t>
        </w:r>
      </w:hyperlink>
      <w:r w:rsidR="00B357C1" w:rsidRPr="00B357C1">
        <w:rPr>
          <w:rFonts w:asciiTheme="minorHAnsi" w:eastAsia="Times New Roman" w:hAnsiTheme="minorHAnsi" w:cstheme="minorHAnsi"/>
          <w:color w:val="660066"/>
          <w:lang w:eastAsia="en-GB"/>
        </w:rPr>
        <w:t xml:space="preserve"> </w:t>
      </w:r>
    </w:p>
    <w:p w14:paraId="707E000B" w14:textId="77777777" w:rsidR="00B357C1" w:rsidRPr="00B357C1" w:rsidRDefault="005E6DFF" w:rsidP="00B357C1">
      <w:pPr>
        <w:spacing w:after="120" w:line="240" w:lineRule="auto"/>
        <w:jc w:val="both"/>
        <w:rPr>
          <w:rFonts w:asciiTheme="minorHAnsi" w:eastAsia="Calibri" w:hAnsiTheme="minorHAnsi" w:cstheme="minorHAnsi"/>
        </w:rPr>
      </w:pPr>
      <w:hyperlink r:id="rId33" w:history="1">
        <w:r w:rsidR="00B357C1" w:rsidRPr="00B357C1">
          <w:rPr>
            <w:rStyle w:val="Hyperlink"/>
            <w:rFonts w:asciiTheme="minorHAnsi" w:eastAsia="Calibri" w:hAnsiTheme="minorHAnsi" w:cstheme="minorHAnsi"/>
          </w:rPr>
          <w:t>http://panlancashirescb.proceduresonline.com/chapters/p_peer_abuse.html</w:t>
        </w:r>
      </w:hyperlink>
    </w:p>
    <w:p w14:paraId="2CD49770" w14:textId="77777777" w:rsidR="00B357C1" w:rsidRPr="00B357C1" w:rsidRDefault="00B357C1" w:rsidP="00B357C1">
      <w:pPr>
        <w:keepNext/>
        <w:spacing w:before="240" w:after="0" w:line="240" w:lineRule="auto"/>
        <w:jc w:val="both"/>
        <w:outlineLvl w:val="2"/>
        <w:rPr>
          <w:rFonts w:asciiTheme="minorHAnsi" w:eastAsia="Calibri" w:hAnsiTheme="minorHAnsi" w:cstheme="minorHAnsi"/>
          <w:b/>
          <w:bCs/>
        </w:rPr>
      </w:pPr>
      <w:r w:rsidRPr="00B357C1">
        <w:rPr>
          <w:rFonts w:asciiTheme="minorHAnsi" w:eastAsia="Calibri" w:hAnsiTheme="minorHAnsi" w:cstheme="minorHAnsi"/>
          <w:b/>
          <w:bCs/>
        </w:rPr>
        <w:t xml:space="preserve">Female Genital Mutilation (FGM) </w:t>
      </w:r>
    </w:p>
    <w:p w14:paraId="72C27DD3" w14:textId="77777777" w:rsidR="00B357C1" w:rsidRPr="00B357C1" w:rsidRDefault="00B357C1" w:rsidP="00B357C1">
      <w:pPr>
        <w:spacing w:after="0" w:line="240" w:lineRule="auto"/>
        <w:jc w:val="both"/>
        <w:rPr>
          <w:rFonts w:asciiTheme="minorHAnsi" w:eastAsia="Calibri" w:hAnsiTheme="minorHAnsi" w:cstheme="minorHAnsi"/>
        </w:rPr>
      </w:pPr>
      <w:r w:rsidRPr="00B357C1">
        <w:rPr>
          <w:rFonts w:asciiTheme="minorHAnsi" w:eastAsia="Calibri" w:hAnsiTheme="minorHAnsi" w:cstheme="minorHAnsi"/>
        </w:rPr>
        <w:t>Female Genital Mutilation (FGM) is encompassed within a range of crimes of so-called ‘</w:t>
      </w:r>
      <w:proofErr w:type="gramStart"/>
      <w:r w:rsidRPr="00B357C1">
        <w:rPr>
          <w:rFonts w:asciiTheme="minorHAnsi" w:eastAsia="Calibri" w:hAnsiTheme="minorHAnsi" w:cstheme="minorHAnsi"/>
        </w:rPr>
        <w:t>honour based</w:t>
      </w:r>
      <w:proofErr w:type="gramEnd"/>
      <w:r w:rsidRPr="00B357C1">
        <w:rPr>
          <w:rFonts w:asciiTheme="minorHAnsi" w:eastAsia="Calibri" w:hAnsiTheme="minorHAnsi" w:cstheme="minorHAnsi"/>
        </w:rPr>
        <w:t xml:space="preserve"> abuse’ or ‘honour based violence’ including forced marriage, the practice of breast ironing and FGM. There is a statutory duty upon teachers that they must report to the police cases where they discover that an act of FGM appears to have been carried out. </w:t>
      </w:r>
    </w:p>
    <w:p w14:paraId="2A61F533" w14:textId="77777777" w:rsidR="00B357C1" w:rsidRPr="00B357C1" w:rsidRDefault="00B357C1" w:rsidP="00B357C1">
      <w:pPr>
        <w:pStyle w:val="Default"/>
        <w:spacing w:before="100" w:beforeAutospacing="1" w:after="100" w:afterAutospacing="1"/>
        <w:jc w:val="both"/>
        <w:rPr>
          <w:rFonts w:asciiTheme="minorHAnsi" w:hAnsiTheme="minorHAnsi" w:cstheme="minorHAnsi"/>
          <w:sz w:val="22"/>
          <w:szCs w:val="22"/>
        </w:rPr>
      </w:pPr>
      <w:r w:rsidRPr="00B357C1">
        <w:rPr>
          <w:rFonts w:asciiTheme="minorHAnsi" w:hAnsiTheme="minorHAnsi" w:cstheme="minorHAnsi"/>
          <w:b/>
          <w:bCs/>
          <w:sz w:val="22"/>
          <w:szCs w:val="22"/>
        </w:rPr>
        <w:t xml:space="preserve">The duty above does not apply </w:t>
      </w:r>
      <w:r w:rsidRPr="00B357C1">
        <w:rPr>
          <w:rFonts w:asciiTheme="minorHAnsi" w:hAnsiTheme="minorHAnsi" w:cstheme="minorHAnsi"/>
          <w:sz w:val="22"/>
          <w:szCs w:val="22"/>
        </w:rPr>
        <w:t xml:space="preserve">in cases where a pupil is </w:t>
      </w:r>
      <w:r w:rsidRPr="00B357C1">
        <w:rPr>
          <w:rFonts w:asciiTheme="minorHAnsi" w:hAnsiTheme="minorHAnsi" w:cstheme="minorHAnsi"/>
          <w:i/>
          <w:iCs/>
          <w:sz w:val="22"/>
          <w:szCs w:val="22"/>
        </w:rPr>
        <w:t xml:space="preserve">at risk </w:t>
      </w:r>
      <w:r w:rsidRPr="00B357C1">
        <w:rPr>
          <w:rFonts w:asciiTheme="minorHAnsi" w:hAnsiTheme="minorHAnsi" w:cstheme="minorHAnsi"/>
          <w:sz w:val="22"/>
          <w:szCs w:val="22"/>
        </w:rPr>
        <w:t xml:space="preserve">of FGM or FGM is suspected but is not known to have been carried out. Staff must inform the DSL if they have any concerns that a pupil may be having FGM surgery in the future in the UK but also abroad. Staff should not examine pupils. </w:t>
      </w:r>
    </w:p>
    <w:p w14:paraId="0B086E96" w14:textId="77777777" w:rsidR="00B357C1" w:rsidRPr="00B357C1" w:rsidRDefault="005E6DFF" w:rsidP="00B357C1">
      <w:pPr>
        <w:spacing w:before="100" w:beforeAutospacing="1" w:after="100" w:afterAutospacing="1" w:line="240" w:lineRule="auto"/>
        <w:jc w:val="both"/>
        <w:rPr>
          <w:rFonts w:asciiTheme="minorHAnsi" w:eastAsia="Calibri" w:hAnsiTheme="minorHAnsi" w:cstheme="minorHAnsi"/>
        </w:rPr>
      </w:pPr>
      <w:hyperlink r:id="rId34" w:history="1">
        <w:r w:rsidR="00B357C1" w:rsidRPr="00B357C1">
          <w:rPr>
            <w:rStyle w:val="Hyperlink"/>
            <w:rFonts w:asciiTheme="minorHAnsi" w:eastAsia="Calibri" w:hAnsiTheme="minorHAnsi" w:cstheme="minorHAnsi"/>
            <w:bCs/>
          </w:rPr>
          <w:t>http://panlancashirescb.proceduresonline.com/chapters/p_female_mutilation.html</w:t>
        </w:r>
      </w:hyperlink>
      <w:r w:rsidR="00B357C1" w:rsidRPr="00B357C1">
        <w:rPr>
          <w:rFonts w:asciiTheme="minorHAnsi" w:eastAsia="Calibri" w:hAnsiTheme="minorHAnsi" w:cstheme="minorHAnsi"/>
          <w:bCs/>
        </w:rPr>
        <w:t xml:space="preserve"> </w:t>
      </w:r>
    </w:p>
    <w:p w14:paraId="5D8727CA" w14:textId="77777777" w:rsidR="00B357C1" w:rsidRPr="00B357C1" w:rsidRDefault="00B357C1" w:rsidP="00B357C1">
      <w:pPr>
        <w:pStyle w:val="Default"/>
        <w:spacing w:before="100" w:beforeAutospacing="1" w:after="100" w:afterAutospacing="1"/>
        <w:jc w:val="both"/>
        <w:rPr>
          <w:rFonts w:asciiTheme="minorHAnsi" w:hAnsiTheme="minorHAnsi" w:cstheme="minorHAnsi"/>
          <w:sz w:val="22"/>
          <w:szCs w:val="22"/>
        </w:rPr>
      </w:pPr>
      <w:r w:rsidRPr="00B357C1">
        <w:rPr>
          <w:rFonts w:asciiTheme="minorHAnsi" w:hAnsiTheme="minorHAnsi" w:cstheme="minorHAnsi"/>
          <w:bCs/>
          <w:sz w:val="22"/>
          <w:szCs w:val="22"/>
        </w:rPr>
        <w:t>Any other member of staff</w:t>
      </w:r>
      <w:r w:rsidRPr="00B357C1">
        <w:rPr>
          <w:rFonts w:asciiTheme="minorHAnsi" w:hAnsiTheme="minorHAnsi" w:cstheme="minorHAnsi"/>
          <w:b/>
          <w:bCs/>
          <w:sz w:val="22"/>
          <w:szCs w:val="22"/>
        </w:rPr>
        <w:t xml:space="preserve"> </w:t>
      </w:r>
      <w:r w:rsidRPr="00B357C1">
        <w:rPr>
          <w:rFonts w:asciiTheme="minorHAnsi" w:hAnsiTheme="minorHAnsi" w:cstheme="minorHAnsi"/>
          <w:sz w:val="22"/>
          <w:szCs w:val="22"/>
        </w:rPr>
        <w:t xml:space="preserve">who discovers that an act of FGM appears to have been carried out on a </w:t>
      </w:r>
      <w:r w:rsidRPr="00B357C1">
        <w:rPr>
          <w:rFonts w:asciiTheme="minorHAnsi" w:hAnsiTheme="minorHAnsi" w:cstheme="minorHAnsi"/>
          <w:b/>
          <w:bCs/>
          <w:sz w:val="22"/>
          <w:szCs w:val="22"/>
        </w:rPr>
        <w:t xml:space="preserve">pupil under 18 </w:t>
      </w:r>
      <w:r w:rsidRPr="00B357C1">
        <w:rPr>
          <w:rFonts w:asciiTheme="minorHAnsi" w:hAnsiTheme="minorHAnsi" w:cstheme="minorHAnsi"/>
          <w:sz w:val="22"/>
          <w:szCs w:val="22"/>
        </w:rPr>
        <w:t>must speak to the DSL and follow the above pan Lancashire safeguarding procedures.</w:t>
      </w:r>
    </w:p>
    <w:p w14:paraId="250E4C2C" w14:textId="77777777" w:rsidR="00B357C1" w:rsidRPr="00B357C1" w:rsidRDefault="00B357C1" w:rsidP="00B357C1">
      <w:pPr>
        <w:keepNext/>
        <w:spacing w:after="0" w:line="240" w:lineRule="auto"/>
        <w:jc w:val="both"/>
        <w:outlineLvl w:val="2"/>
        <w:rPr>
          <w:rFonts w:asciiTheme="minorHAnsi" w:eastAsia="Calibri" w:hAnsiTheme="minorHAnsi" w:cstheme="minorHAnsi"/>
          <w:bCs/>
        </w:rPr>
      </w:pPr>
      <w:r w:rsidRPr="00B357C1">
        <w:rPr>
          <w:rFonts w:asciiTheme="minorHAnsi" w:eastAsia="Calibri" w:hAnsiTheme="minorHAnsi" w:cstheme="minorHAnsi"/>
          <w:bCs/>
        </w:rPr>
        <w:t xml:space="preserve">Warning signs for FGM can be found in the </w:t>
      </w:r>
      <w:r w:rsidRPr="00B357C1">
        <w:rPr>
          <w:rFonts w:asciiTheme="minorHAnsi" w:eastAsia="Calibri" w:hAnsiTheme="minorHAnsi" w:cstheme="minorHAnsi"/>
          <w:b/>
        </w:rPr>
        <w:t>HM Government Multi-Agency Practice Guidance</w:t>
      </w:r>
      <w:r w:rsidRPr="00B357C1">
        <w:rPr>
          <w:rFonts w:asciiTheme="minorHAnsi" w:eastAsia="Calibri" w:hAnsiTheme="minorHAnsi" w:cstheme="minorHAnsi"/>
          <w:bCs/>
        </w:rPr>
        <w:t xml:space="preserve"> (link below), and pages 61-63 focuses on the role of schools and colleges. Pages 42-43 provide guidance on the warning signs that FGM may be about to take place or has already taken place</w:t>
      </w:r>
    </w:p>
    <w:p w14:paraId="308CFB05" w14:textId="77777777" w:rsidR="00B357C1" w:rsidRPr="00B357C1" w:rsidRDefault="005E6DFF" w:rsidP="00B357C1">
      <w:pPr>
        <w:spacing w:before="120" w:after="0" w:line="240" w:lineRule="auto"/>
        <w:jc w:val="both"/>
        <w:rPr>
          <w:rFonts w:asciiTheme="minorHAnsi" w:eastAsia="Calibri" w:hAnsiTheme="minorHAnsi" w:cstheme="minorHAnsi"/>
        </w:rPr>
      </w:pPr>
      <w:hyperlink r:id="rId35" w:history="1">
        <w:r w:rsidR="00B357C1" w:rsidRPr="00B357C1">
          <w:rPr>
            <w:rStyle w:val="Hyperlink"/>
            <w:rFonts w:asciiTheme="minorHAnsi" w:eastAsia="Calibri" w:hAnsiTheme="minorHAnsi" w:cstheme="minorHAnsi"/>
          </w:rPr>
          <w:t>https://www.gov.uk/government/publications/multi-agency-statutory-guidance-on-female-genital-mutilation</w:t>
        </w:r>
      </w:hyperlink>
      <w:r w:rsidR="00B357C1" w:rsidRPr="00B357C1">
        <w:rPr>
          <w:rFonts w:asciiTheme="minorHAnsi" w:eastAsia="Calibri" w:hAnsiTheme="minorHAnsi" w:cstheme="minorHAnsi"/>
        </w:rPr>
        <w:t xml:space="preserve"> </w:t>
      </w:r>
    </w:p>
    <w:p w14:paraId="2B86A9C9" w14:textId="77777777" w:rsidR="00B357C1" w:rsidRPr="00B357C1" w:rsidRDefault="00B357C1" w:rsidP="00B357C1">
      <w:pPr>
        <w:spacing w:before="120" w:after="0" w:line="240" w:lineRule="auto"/>
        <w:jc w:val="both"/>
        <w:rPr>
          <w:rFonts w:asciiTheme="minorHAnsi" w:eastAsia="Calibri" w:hAnsiTheme="minorHAnsi" w:cstheme="minorHAnsi"/>
        </w:rPr>
      </w:pPr>
    </w:p>
    <w:p w14:paraId="682C5BFC" w14:textId="77777777" w:rsidR="00B357C1" w:rsidRPr="00B357C1" w:rsidRDefault="00B357C1" w:rsidP="0009617B">
      <w:pPr>
        <w:pStyle w:val="ListParagraph"/>
        <w:numPr>
          <w:ilvl w:val="0"/>
          <w:numId w:val="19"/>
        </w:numPr>
        <w:spacing w:after="0" w:line="240" w:lineRule="auto"/>
        <w:contextualSpacing w:val="0"/>
        <w:jc w:val="both"/>
        <w:rPr>
          <w:rFonts w:asciiTheme="minorHAnsi" w:eastAsia="Times New Roman" w:hAnsiTheme="minorHAnsi" w:cstheme="minorHAnsi"/>
          <w:lang w:eastAsia="en-GB"/>
        </w:rPr>
      </w:pPr>
      <w:r w:rsidRPr="00B357C1">
        <w:rPr>
          <w:rFonts w:asciiTheme="minorHAnsi" w:eastAsia="Times New Roman" w:hAnsiTheme="minorHAnsi" w:cstheme="minorHAnsi"/>
          <w:lang w:eastAsia="en-GB"/>
        </w:rPr>
        <w:t xml:space="preserve">There is a statutory duty upon teachers that they must report to the Police cases where they discover that an act of FGM appears to have been carried out.  </w:t>
      </w:r>
    </w:p>
    <w:p w14:paraId="08D1B5D5" w14:textId="77777777" w:rsidR="00B357C1" w:rsidRPr="00B357C1" w:rsidRDefault="00B357C1" w:rsidP="0009617B">
      <w:pPr>
        <w:pStyle w:val="ListParagraph"/>
        <w:numPr>
          <w:ilvl w:val="0"/>
          <w:numId w:val="19"/>
        </w:numPr>
        <w:spacing w:after="0" w:line="240" w:lineRule="auto"/>
        <w:contextualSpacing w:val="0"/>
        <w:jc w:val="both"/>
        <w:rPr>
          <w:rFonts w:asciiTheme="minorHAnsi" w:eastAsia="Times New Roman" w:hAnsiTheme="minorHAnsi" w:cstheme="minorHAnsi"/>
          <w:lang w:eastAsia="en-GB"/>
        </w:rPr>
      </w:pPr>
      <w:r w:rsidRPr="00B357C1">
        <w:rPr>
          <w:rFonts w:asciiTheme="minorHAnsi" w:eastAsia="Times New Roman" w:hAnsiTheme="minorHAnsi" w:cstheme="minorHAnsi"/>
          <w:lang w:eastAsia="en-GB"/>
        </w:rPr>
        <w:t>Staff must also follow Pan-Lancashire procedures.</w:t>
      </w:r>
    </w:p>
    <w:p w14:paraId="2A1B6B29" w14:textId="77777777" w:rsidR="00B357C1" w:rsidRPr="00B357C1" w:rsidRDefault="00B357C1" w:rsidP="00B357C1">
      <w:pPr>
        <w:keepNext/>
        <w:spacing w:before="240" w:after="0" w:line="240" w:lineRule="auto"/>
        <w:jc w:val="both"/>
        <w:outlineLvl w:val="2"/>
        <w:rPr>
          <w:rFonts w:asciiTheme="minorHAnsi" w:eastAsia="Calibri" w:hAnsiTheme="minorHAnsi" w:cstheme="minorHAnsi"/>
          <w:b/>
          <w:bCs/>
        </w:rPr>
      </w:pPr>
      <w:r w:rsidRPr="00B357C1">
        <w:rPr>
          <w:rFonts w:asciiTheme="minorHAnsi" w:eastAsia="Calibri" w:hAnsiTheme="minorHAnsi" w:cstheme="minorHAnsi"/>
          <w:b/>
          <w:bCs/>
        </w:rPr>
        <w:t>Forced Marriage and Honour Based Violence</w:t>
      </w:r>
    </w:p>
    <w:p w14:paraId="78EAC0E2" w14:textId="77777777" w:rsidR="00B357C1" w:rsidRPr="00B357C1" w:rsidRDefault="00B357C1" w:rsidP="00B357C1">
      <w:pPr>
        <w:spacing w:line="240" w:lineRule="auto"/>
        <w:jc w:val="both"/>
        <w:rPr>
          <w:rFonts w:asciiTheme="minorHAnsi" w:eastAsia="Calibri" w:hAnsiTheme="minorHAnsi" w:cstheme="minorHAnsi"/>
        </w:rPr>
      </w:pPr>
      <w:r w:rsidRPr="00B357C1">
        <w:rPr>
          <w:rFonts w:asciiTheme="minorHAnsi" w:eastAsia="Calibri" w:hAnsiTheme="minorHAnsi" w:cstheme="minorHAnsi"/>
        </w:rPr>
        <w:t xml:space="preserve">A forced marriage is one whereby one or both parties do not consent to marriage but are forced to do so through violence, </w:t>
      </w:r>
      <w:proofErr w:type="gramStart"/>
      <w:r w:rsidRPr="00B357C1">
        <w:rPr>
          <w:rFonts w:asciiTheme="minorHAnsi" w:eastAsia="Calibri" w:hAnsiTheme="minorHAnsi" w:cstheme="minorHAnsi"/>
        </w:rPr>
        <w:t>threats</w:t>
      </w:r>
      <w:proofErr w:type="gramEnd"/>
      <w:r w:rsidRPr="00B357C1">
        <w:rPr>
          <w:rFonts w:asciiTheme="minorHAnsi" w:eastAsia="Calibri" w:hAnsiTheme="minorHAnsi" w:cstheme="minorHAnsi"/>
        </w:rPr>
        <w:t xml:space="preserve"> or any form of coercion. Schools play an important role in safeguarding children from being forced to marry.</w:t>
      </w:r>
    </w:p>
    <w:p w14:paraId="60F698C2" w14:textId="77777777" w:rsidR="00B357C1" w:rsidRPr="00B357C1" w:rsidRDefault="00B357C1" w:rsidP="00B357C1">
      <w:pPr>
        <w:spacing w:after="0" w:line="240" w:lineRule="auto"/>
        <w:jc w:val="both"/>
        <w:rPr>
          <w:rFonts w:asciiTheme="minorHAnsi" w:eastAsia="Calibri" w:hAnsiTheme="minorHAnsi" w:cstheme="minorHAnsi"/>
        </w:rPr>
      </w:pPr>
      <w:r w:rsidRPr="00B357C1">
        <w:rPr>
          <w:rFonts w:asciiTheme="minorHAnsi" w:eastAsia="Calibri" w:hAnsiTheme="minorHAnsi" w:cstheme="minorHAnsi"/>
        </w:rPr>
        <w:t>The school will follow national and local guidance as identified in the Pan-Lancashire procedures:</w:t>
      </w:r>
    </w:p>
    <w:p w14:paraId="6F4F31A6" w14:textId="77777777" w:rsidR="00B357C1" w:rsidRPr="00B357C1" w:rsidRDefault="005E6DFF" w:rsidP="00B357C1">
      <w:pPr>
        <w:spacing w:before="120" w:line="240" w:lineRule="auto"/>
        <w:jc w:val="both"/>
        <w:rPr>
          <w:rFonts w:asciiTheme="minorHAnsi" w:eastAsia="Calibri" w:hAnsiTheme="minorHAnsi" w:cstheme="minorHAnsi"/>
          <w:color w:val="0000FF"/>
        </w:rPr>
      </w:pPr>
      <w:hyperlink r:id="rId36" w:history="1">
        <w:r w:rsidR="00B357C1" w:rsidRPr="00B357C1">
          <w:rPr>
            <w:rStyle w:val="Hyperlink"/>
            <w:rFonts w:asciiTheme="minorHAnsi" w:eastAsia="Calibri" w:hAnsiTheme="minorHAnsi" w:cstheme="minorHAnsi"/>
          </w:rPr>
          <w:t>https://panlancashirescb.proceduresonline.com/chapters/p_forced_marriage.html</w:t>
        </w:r>
      </w:hyperlink>
      <w:r w:rsidR="00B357C1" w:rsidRPr="00B357C1">
        <w:rPr>
          <w:rFonts w:asciiTheme="minorHAnsi" w:eastAsia="Calibri" w:hAnsiTheme="minorHAnsi" w:cstheme="minorHAnsi"/>
          <w:color w:val="0000FF"/>
        </w:rPr>
        <w:t xml:space="preserve"> </w:t>
      </w:r>
    </w:p>
    <w:p w14:paraId="4C30B214" w14:textId="77777777" w:rsidR="00B357C1" w:rsidRPr="00B357C1" w:rsidRDefault="00B357C1" w:rsidP="00B357C1">
      <w:pPr>
        <w:keepNext/>
        <w:spacing w:before="240" w:after="0" w:line="240" w:lineRule="auto"/>
        <w:jc w:val="both"/>
        <w:outlineLvl w:val="2"/>
        <w:rPr>
          <w:rFonts w:asciiTheme="minorHAnsi" w:eastAsia="Calibri" w:hAnsiTheme="minorHAnsi" w:cstheme="minorHAnsi"/>
          <w:b/>
          <w:bCs/>
        </w:rPr>
      </w:pPr>
      <w:r w:rsidRPr="00B357C1">
        <w:rPr>
          <w:rFonts w:asciiTheme="minorHAnsi" w:eastAsia="Calibri" w:hAnsiTheme="minorHAnsi" w:cstheme="minorHAnsi"/>
          <w:b/>
          <w:bCs/>
        </w:rPr>
        <w:t xml:space="preserve">Online Safety </w:t>
      </w:r>
    </w:p>
    <w:p w14:paraId="032C7E03" w14:textId="49B382D4" w:rsidR="00B357C1" w:rsidRPr="00B357C1" w:rsidRDefault="001E4245" w:rsidP="00B357C1">
      <w:pPr>
        <w:jc w:val="both"/>
        <w:rPr>
          <w:rFonts w:asciiTheme="minorHAnsi" w:hAnsiTheme="minorHAnsi" w:cstheme="minorHAnsi"/>
          <w:b/>
          <w:bCs/>
          <w:i/>
        </w:rPr>
      </w:pPr>
      <w:r>
        <w:rPr>
          <w:rFonts w:asciiTheme="minorHAnsi" w:hAnsiTheme="minorHAnsi" w:cstheme="minorHAnsi"/>
          <w:b/>
          <w:bCs/>
        </w:rPr>
        <w:t xml:space="preserve">Burnley High School </w:t>
      </w:r>
      <w:r w:rsidR="00B357C1" w:rsidRPr="00B357C1">
        <w:rPr>
          <w:rFonts w:asciiTheme="minorHAnsi" w:hAnsiTheme="minorHAnsi" w:cstheme="minorHAnsi"/>
          <w:b/>
          <w:bCs/>
        </w:rPr>
        <w:t>is committed to keeping pupils safe online and understand that Online Safety is a safeguarding issue with a wide variety of continually developing risk areas. We therefore ensure that:</w:t>
      </w:r>
    </w:p>
    <w:p w14:paraId="5CEAFD46" w14:textId="77777777" w:rsidR="00B357C1" w:rsidRPr="00B357C1" w:rsidRDefault="00B357C1" w:rsidP="0009617B">
      <w:pPr>
        <w:pStyle w:val="ListParagraph"/>
        <w:numPr>
          <w:ilvl w:val="0"/>
          <w:numId w:val="20"/>
        </w:numPr>
        <w:spacing w:after="0" w:line="240" w:lineRule="auto"/>
        <w:jc w:val="both"/>
        <w:rPr>
          <w:rFonts w:asciiTheme="minorHAnsi" w:hAnsiTheme="minorHAnsi" w:cstheme="minorHAnsi"/>
          <w:bCs/>
        </w:rPr>
      </w:pPr>
      <w:r w:rsidRPr="00B357C1">
        <w:rPr>
          <w:rFonts w:asciiTheme="minorHAnsi" w:hAnsiTheme="minorHAnsi" w:cstheme="minorHAnsi"/>
          <w:bCs/>
        </w:rPr>
        <w:t>ALL staff and volunteers understand that children can be harmed online including through hurtful and abusive messages, online bullying, enticing children to engage in age-inappropriate conversations, grooming, sharing and/or production of indecent images, false news/disinformation, viral scare stories/online challenges or encouraging risk taking behaviours.</w:t>
      </w:r>
    </w:p>
    <w:p w14:paraId="3E034B83" w14:textId="77777777" w:rsidR="00B357C1" w:rsidRPr="00B357C1" w:rsidRDefault="00B357C1" w:rsidP="0009617B">
      <w:pPr>
        <w:pStyle w:val="ListParagraph"/>
        <w:numPr>
          <w:ilvl w:val="0"/>
          <w:numId w:val="20"/>
        </w:numPr>
        <w:spacing w:after="0" w:line="240" w:lineRule="auto"/>
        <w:jc w:val="both"/>
        <w:rPr>
          <w:rFonts w:asciiTheme="minorHAnsi" w:hAnsiTheme="minorHAnsi" w:cstheme="minorHAnsi"/>
          <w:bCs/>
        </w:rPr>
      </w:pPr>
      <w:r w:rsidRPr="00B357C1">
        <w:rPr>
          <w:rFonts w:asciiTheme="minorHAnsi" w:hAnsiTheme="minorHAnsi" w:cstheme="minorHAnsi"/>
          <w:bCs/>
        </w:rPr>
        <w:t>Pupils/students will receive regular and up-to-date education about online risks and how to stay safe online.</w:t>
      </w:r>
    </w:p>
    <w:p w14:paraId="1F74AC58" w14:textId="77777777" w:rsidR="00B357C1" w:rsidRPr="00B357C1" w:rsidRDefault="00B357C1" w:rsidP="0009617B">
      <w:pPr>
        <w:pStyle w:val="ListParagraph"/>
        <w:numPr>
          <w:ilvl w:val="0"/>
          <w:numId w:val="20"/>
        </w:numPr>
        <w:spacing w:after="0" w:line="240" w:lineRule="auto"/>
        <w:jc w:val="both"/>
        <w:rPr>
          <w:rFonts w:asciiTheme="minorHAnsi" w:hAnsiTheme="minorHAnsi" w:cstheme="minorHAnsi"/>
          <w:bCs/>
        </w:rPr>
      </w:pPr>
      <w:r w:rsidRPr="00B357C1">
        <w:rPr>
          <w:rFonts w:asciiTheme="minorHAnsi" w:hAnsiTheme="minorHAnsi" w:cstheme="minorHAnsi"/>
          <w:bCs/>
        </w:rPr>
        <w:t>All staff and volunteers will receive regular online safety training, including new and emerging risk areas.</w:t>
      </w:r>
    </w:p>
    <w:p w14:paraId="5A0477F2" w14:textId="77777777" w:rsidR="00B357C1" w:rsidRPr="00B357C1" w:rsidRDefault="00B357C1" w:rsidP="00B357C1">
      <w:pPr>
        <w:spacing w:before="120" w:after="0" w:line="240" w:lineRule="auto"/>
        <w:contextualSpacing/>
        <w:jc w:val="both"/>
        <w:rPr>
          <w:rFonts w:asciiTheme="minorHAnsi" w:hAnsiTheme="minorHAnsi" w:cstheme="minorHAnsi"/>
          <w:bCs/>
        </w:rPr>
      </w:pPr>
      <w:r w:rsidRPr="00B357C1">
        <w:rPr>
          <w:rFonts w:asciiTheme="minorHAnsi" w:hAnsiTheme="minorHAnsi" w:cstheme="minorHAnsi"/>
        </w:rPr>
        <w:t>The school’s</w:t>
      </w:r>
      <w:r w:rsidRPr="00B357C1">
        <w:rPr>
          <w:rFonts w:asciiTheme="minorHAnsi" w:eastAsia="Calibri" w:hAnsiTheme="minorHAnsi" w:cstheme="minorHAnsi"/>
        </w:rPr>
        <w:t xml:space="preserve"> </w:t>
      </w:r>
      <w:r w:rsidRPr="00B357C1">
        <w:rPr>
          <w:rFonts w:asciiTheme="minorHAnsi" w:hAnsiTheme="minorHAnsi" w:cstheme="minorHAnsi"/>
          <w:b/>
        </w:rPr>
        <w:t>Online Safety Policy</w:t>
      </w:r>
      <w:r w:rsidRPr="00B357C1">
        <w:rPr>
          <w:rFonts w:asciiTheme="minorHAnsi" w:eastAsia="Calibri" w:hAnsiTheme="minorHAnsi" w:cstheme="minorHAnsi"/>
          <w:b/>
        </w:rPr>
        <w:t xml:space="preserve"> </w:t>
      </w:r>
      <w:r w:rsidRPr="00B357C1">
        <w:rPr>
          <w:rFonts w:asciiTheme="minorHAnsi" w:hAnsiTheme="minorHAnsi" w:cstheme="minorHAnsi"/>
        </w:rPr>
        <w:t xml:space="preserve">details how we will keep pupils safe when using the online environment.  The policy </w:t>
      </w:r>
      <w:r w:rsidRPr="00B357C1">
        <w:rPr>
          <w:rFonts w:asciiTheme="minorHAnsi" w:hAnsiTheme="minorHAnsi" w:cstheme="minorHAnsi"/>
          <w:bCs/>
        </w:rPr>
        <w:t>is reviewed annually to ensure developments in technology are reflected and address the potential risks these developments may bring.</w:t>
      </w:r>
    </w:p>
    <w:p w14:paraId="6281555D" w14:textId="77777777" w:rsidR="001E4245" w:rsidRDefault="001E4245" w:rsidP="00B357C1">
      <w:pPr>
        <w:spacing w:after="0" w:line="240" w:lineRule="auto"/>
        <w:jc w:val="both"/>
        <w:rPr>
          <w:rFonts w:asciiTheme="minorHAnsi" w:eastAsia="Times New Roman" w:hAnsiTheme="minorHAnsi" w:cstheme="minorHAnsi"/>
          <w:b/>
          <w:bCs/>
          <w:lang w:eastAsia="en-GB"/>
        </w:rPr>
      </w:pPr>
    </w:p>
    <w:p w14:paraId="09B9E9A2" w14:textId="47DC1E40" w:rsidR="00B357C1" w:rsidRPr="00B357C1" w:rsidRDefault="00B357C1" w:rsidP="00B357C1">
      <w:pPr>
        <w:spacing w:after="0" w:line="240" w:lineRule="auto"/>
        <w:jc w:val="both"/>
        <w:rPr>
          <w:rFonts w:asciiTheme="minorHAnsi" w:eastAsia="Times New Roman" w:hAnsiTheme="minorHAnsi" w:cstheme="minorHAnsi"/>
          <w:b/>
          <w:bCs/>
          <w:lang w:eastAsia="en-GB"/>
        </w:rPr>
      </w:pPr>
      <w:r w:rsidRPr="00B357C1">
        <w:rPr>
          <w:rFonts w:asciiTheme="minorHAnsi" w:eastAsia="Times New Roman" w:hAnsiTheme="minorHAnsi" w:cstheme="minorHAnsi"/>
          <w:b/>
          <w:bCs/>
          <w:lang w:eastAsia="en-GB"/>
        </w:rPr>
        <w:t>We will ensure that:</w:t>
      </w:r>
    </w:p>
    <w:p w14:paraId="61343A00" w14:textId="77777777" w:rsidR="00C63183" w:rsidRPr="00C63183" w:rsidRDefault="00B357C1" w:rsidP="00C63183">
      <w:pPr>
        <w:pStyle w:val="ListParagraph"/>
        <w:numPr>
          <w:ilvl w:val="0"/>
          <w:numId w:val="20"/>
        </w:numPr>
        <w:spacing w:after="0" w:line="240" w:lineRule="auto"/>
        <w:jc w:val="both"/>
        <w:rPr>
          <w:rFonts w:asciiTheme="minorHAnsi" w:hAnsiTheme="minorHAnsi" w:cstheme="minorHAnsi"/>
          <w:color w:val="FF0000"/>
        </w:rPr>
      </w:pPr>
      <w:r w:rsidRPr="00B357C1">
        <w:rPr>
          <w:rFonts w:asciiTheme="minorHAnsi" w:hAnsiTheme="minorHAnsi" w:cstheme="minorHAnsi"/>
        </w:rPr>
        <w:t xml:space="preserve">Online bullying by pupils, such as those via social media, </w:t>
      </w:r>
      <w:proofErr w:type="gramStart"/>
      <w:r w:rsidRPr="00B357C1">
        <w:rPr>
          <w:rFonts w:asciiTheme="minorHAnsi" w:hAnsiTheme="minorHAnsi" w:cstheme="minorHAnsi"/>
        </w:rPr>
        <w:t>texts</w:t>
      </w:r>
      <w:proofErr w:type="gramEnd"/>
      <w:r w:rsidRPr="00B357C1">
        <w:rPr>
          <w:rFonts w:asciiTheme="minorHAnsi" w:hAnsiTheme="minorHAnsi" w:cstheme="minorHAnsi"/>
        </w:rPr>
        <w:t xml:space="preserve"> or e-mail, is unacceptable and will be treated as with any other type of bullying.  Such instances will be managed in line with </w:t>
      </w:r>
      <w:r w:rsidR="00C63183">
        <w:rPr>
          <w:rFonts w:asciiTheme="minorHAnsi" w:hAnsiTheme="minorHAnsi" w:cstheme="minorHAnsi"/>
        </w:rPr>
        <w:t xml:space="preserve">our Anti Bullying Policy: </w:t>
      </w:r>
    </w:p>
    <w:p w14:paraId="3C449B22" w14:textId="5F47D145" w:rsidR="00B357C1" w:rsidRPr="00C63183" w:rsidRDefault="005E6DFF" w:rsidP="00C63183">
      <w:pPr>
        <w:pStyle w:val="ListParagraph"/>
        <w:spacing w:after="0" w:line="240" w:lineRule="auto"/>
        <w:ind w:left="360"/>
        <w:jc w:val="both"/>
        <w:rPr>
          <w:rFonts w:asciiTheme="minorHAnsi" w:hAnsiTheme="minorHAnsi" w:cstheme="minorHAnsi"/>
          <w:color w:val="FF0000"/>
        </w:rPr>
      </w:pPr>
      <w:hyperlink r:id="rId37" w:history="1">
        <w:r w:rsidR="00C63183" w:rsidRPr="00A12F17">
          <w:rPr>
            <w:rStyle w:val="Hyperlink"/>
            <w:rFonts w:asciiTheme="minorHAnsi" w:hAnsiTheme="minorHAnsi" w:cstheme="minorHAnsi"/>
          </w:rPr>
          <w:t>https://www.burnleyhigh.com/wp-content/uploads/Anti-Bullying-Policy-Secondary-Sep-2021.pdf</w:t>
        </w:r>
      </w:hyperlink>
    </w:p>
    <w:p w14:paraId="5077A1F1" w14:textId="77777777" w:rsidR="00C63183" w:rsidRPr="00B357C1" w:rsidRDefault="00C63183" w:rsidP="00C63183">
      <w:pPr>
        <w:pStyle w:val="ListParagraph"/>
        <w:spacing w:after="0" w:line="240" w:lineRule="auto"/>
        <w:ind w:left="360"/>
        <w:jc w:val="both"/>
        <w:rPr>
          <w:rFonts w:asciiTheme="minorHAnsi" w:hAnsiTheme="minorHAnsi" w:cstheme="minorHAnsi"/>
          <w:color w:val="FF0000"/>
        </w:rPr>
      </w:pPr>
    </w:p>
    <w:p w14:paraId="2F00326E" w14:textId="4E1C8478" w:rsidR="00B357C1" w:rsidRPr="00B357C1" w:rsidRDefault="00B357C1" w:rsidP="0009617B">
      <w:pPr>
        <w:pStyle w:val="ListParagraph"/>
        <w:numPr>
          <w:ilvl w:val="0"/>
          <w:numId w:val="20"/>
        </w:numPr>
        <w:spacing w:after="0" w:line="240" w:lineRule="auto"/>
        <w:jc w:val="both"/>
        <w:rPr>
          <w:rFonts w:asciiTheme="minorHAnsi" w:hAnsiTheme="minorHAnsi" w:cstheme="minorHAnsi"/>
          <w:color w:val="FF0000"/>
        </w:rPr>
      </w:pPr>
      <w:r w:rsidRPr="00B357C1">
        <w:rPr>
          <w:rFonts w:asciiTheme="minorHAnsi" w:hAnsiTheme="minorHAnsi" w:cstheme="minorHAnsi"/>
        </w:rPr>
        <w:lastRenderedPageBreak/>
        <w:t xml:space="preserve">There are clear and explicit rules for the use of mobile devices such as smartphones </w:t>
      </w:r>
      <w:r w:rsidR="001E4245">
        <w:rPr>
          <w:rFonts w:asciiTheme="minorHAnsi" w:hAnsiTheme="minorHAnsi" w:cstheme="minorHAnsi"/>
        </w:rPr>
        <w:t>brought into school by children. The school operates a no mobile phone policy. All pupils must hand their phones in to their form tutors and will collect them at the end of the school day.</w:t>
      </w:r>
    </w:p>
    <w:p w14:paraId="359B7FF3" w14:textId="77777777" w:rsidR="00B357C1" w:rsidRPr="00B357C1" w:rsidRDefault="00B357C1" w:rsidP="0009617B">
      <w:pPr>
        <w:pStyle w:val="ListParagraph"/>
        <w:numPr>
          <w:ilvl w:val="0"/>
          <w:numId w:val="20"/>
        </w:numPr>
        <w:spacing w:after="0" w:line="240" w:lineRule="auto"/>
        <w:jc w:val="both"/>
        <w:rPr>
          <w:rFonts w:asciiTheme="minorHAnsi" w:hAnsiTheme="minorHAnsi" w:cstheme="minorHAnsi"/>
          <w:color w:val="660066"/>
        </w:rPr>
      </w:pPr>
      <w:r w:rsidRPr="00B357C1">
        <w:rPr>
          <w:rFonts w:asciiTheme="minorHAnsi" w:hAnsiTheme="minorHAnsi" w:cstheme="minorHAnsi"/>
        </w:rPr>
        <w:t xml:space="preserve">Where there is a need to search a pupil for a mobile device, the school will ensure this is in accordance with the DfE published advice:  </w:t>
      </w:r>
      <w:hyperlink r:id="rId38" w:history="1">
        <w:r w:rsidRPr="00B357C1">
          <w:rPr>
            <w:rStyle w:val="Hyperlink"/>
            <w:rFonts w:asciiTheme="minorHAnsi" w:hAnsiTheme="minorHAnsi" w:cstheme="minorHAnsi"/>
            <w:b/>
            <w:bCs/>
          </w:rPr>
          <w:t>Searching, Screening and Confiscation</w:t>
        </w:r>
      </w:hyperlink>
    </w:p>
    <w:p w14:paraId="29886CE3" w14:textId="29345076" w:rsidR="00B357C1" w:rsidRPr="00B357C1" w:rsidRDefault="00B357C1" w:rsidP="0009617B">
      <w:pPr>
        <w:pStyle w:val="ListParagraph"/>
        <w:numPr>
          <w:ilvl w:val="0"/>
          <w:numId w:val="20"/>
        </w:numPr>
        <w:spacing w:after="0" w:line="240" w:lineRule="auto"/>
        <w:jc w:val="both"/>
        <w:rPr>
          <w:rFonts w:asciiTheme="minorHAnsi" w:hAnsiTheme="minorHAnsi" w:cstheme="minorHAnsi"/>
        </w:rPr>
      </w:pPr>
      <w:r w:rsidRPr="00B357C1">
        <w:rPr>
          <w:rFonts w:asciiTheme="minorHAnsi" w:hAnsiTheme="minorHAnsi" w:cstheme="minorHAnsi"/>
        </w:rPr>
        <w:t xml:space="preserve">Our </w:t>
      </w:r>
      <w:r w:rsidR="001E4245">
        <w:rPr>
          <w:rFonts w:asciiTheme="minorHAnsi" w:hAnsiTheme="minorHAnsi" w:cstheme="minorHAnsi"/>
          <w:b/>
          <w:bCs/>
        </w:rPr>
        <w:t>Behaviour Policy</w:t>
      </w:r>
      <w:r w:rsidRPr="00B357C1">
        <w:rPr>
          <w:rFonts w:asciiTheme="minorHAnsi" w:hAnsiTheme="minorHAnsi" w:cstheme="minorHAnsi"/>
          <w:b/>
          <w:bCs/>
        </w:rPr>
        <w:t xml:space="preserve"> </w:t>
      </w:r>
      <w:r w:rsidRPr="00B357C1">
        <w:rPr>
          <w:rFonts w:asciiTheme="minorHAnsi" w:hAnsiTheme="minorHAnsi" w:cstheme="minorHAnsi"/>
        </w:rPr>
        <w:t>contains reference to the use of social media and our expectations regarding pupil behaviour both within and outside of the school environment.  Should school become aware of online safety-related issues that have occurred outside of school, they will be managed in accordance with our Home-School Agreement and</w:t>
      </w:r>
      <w:r w:rsidRPr="00B357C1">
        <w:rPr>
          <w:rFonts w:asciiTheme="minorHAnsi" w:hAnsiTheme="minorHAnsi" w:cstheme="minorHAnsi"/>
          <w:b/>
          <w:bCs/>
        </w:rPr>
        <w:t xml:space="preserve"> Online Safety Policy</w:t>
      </w:r>
      <w:r w:rsidRPr="00B357C1">
        <w:rPr>
          <w:rFonts w:asciiTheme="minorHAnsi" w:hAnsiTheme="minorHAnsi" w:cstheme="minorHAnsi"/>
        </w:rPr>
        <w:t>.</w:t>
      </w:r>
    </w:p>
    <w:p w14:paraId="71C6119C" w14:textId="77777777" w:rsidR="00B357C1" w:rsidRPr="00B357C1" w:rsidRDefault="00B357C1" w:rsidP="0009617B">
      <w:pPr>
        <w:pStyle w:val="ListParagraph"/>
        <w:numPr>
          <w:ilvl w:val="0"/>
          <w:numId w:val="20"/>
        </w:numPr>
        <w:spacing w:after="0" w:line="240" w:lineRule="auto"/>
        <w:jc w:val="both"/>
        <w:rPr>
          <w:rFonts w:asciiTheme="minorHAnsi" w:hAnsiTheme="minorHAnsi" w:cstheme="minorHAnsi"/>
        </w:rPr>
      </w:pPr>
      <w:r w:rsidRPr="00B357C1">
        <w:rPr>
          <w:rFonts w:asciiTheme="minorHAnsi" w:hAnsiTheme="minorHAnsi" w:cstheme="minorHAnsi"/>
        </w:rPr>
        <w:t>The school has appropriate filtering and monitoring systems in place regarding use of the school’s internet provision.  We will ensure all members of staff and the wider school community are aware of expectations for the use of non-school provided connectivity (3G, 4G &amp; 5G).</w:t>
      </w:r>
    </w:p>
    <w:p w14:paraId="569E8302" w14:textId="77777777" w:rsidR="00B357C1" w:rsidRPr="00B357C1" w:rsidRDefault="00B357C1" w:rsidP="0009617B">
      <w:pPr>
        <w:pStyle w:val="ListParagraph"/>
        <w:numPr>
          <w:ilvl w:val="0"/>
          <w:numId w:val="20"/>
        </w:numPr>
        <w:spacing w:after="0" w:line="240" w:lineRule="auto"/>
        <w:jc w:val="both"/>
        <w:rPr>
          <w:rFonts w:asciiTheme="minorHAnsi" w:hAnsiTheme="minorHAnsi" w:cstheme="minorHAnsi"/>
        </w:rPr>
      </w:pPr>
      <w:r w:rsidRPr="00B357C1">
        <w:rPr>
          <w:rFonts w:asciiTheme="minorHAnsi" w:hAnsiTheme="minorHAnsi" w:cstheme="minorHAnsi"/>
        </w:rPr>
        <w:t xml:space="preserve">Safeguarding aspects relating to Online Safety identified in the DfE </w:t>
      </w:r>
      <w:r w:rsidRPr="00B357C1">
        <w:rPr>
          <w:rFonts w:asciiTheme="minorHAnsi" w:hAnsiTheme="minorHAnsi" w:cstheme="minorHAnsi"/>
          <w:b/>
          <w:bCs/>
        </w:rPr>
        <w:t>Keeping Children Safe in Education</w:t>
      </w:r>
      <w:r w:rsidRPr="00B357C1">
        <w:rPr>
          <w:rFonts w:asciiTheme="minorHAnsi" w:hAnsiTheme="minorHAnsi" w:cstheme="minorHAnsi"/>
        </w:rPr>
        <w:t xml:space="preserve"> statutory guidance are in place and effective.</w:t>
      </w:r>
    </w:p>
    <w:p w14:paraId="5410675B" w14:textId="7DDE8E21" w:rsidR="00B357C1" w:rsidRPr="00B357C1" w:rsidRDefault="00B357C1" w:rsidP="00B357C1">
      <w:pPr>
        <w:spacing w:before="100" w:beforeAutospacing="1" w:after="100" w:afterAutospacing="1" w:line="240" w:lineRule="auto"/>
        <w:jc w:val="both"/>
        <w:rPr>
          <w:rFonts w:asciiTheme="minorHAnsi" w:eastAsia="Times New Roman" w:hAnsiTheme="minorHAnsi" w:cstheme="minorHAnsi"/>
          <w:b/>
          <w:bCs/>
          <w:lang w:eastAsia="en-GB"/>
        </w:rPr>
      </w:pPr>
    </w:p>
    <w:p w14:paraId="1459E67A" w14:textId="77777777" w:rsidR="00B357C1" w:rsidRPr="00B357C1" w:rsidRDefault="00B357C1" w:rsidP="00B357C1">
      <w:pPr>
        <w:spacing w:before="100" w:beforeAutospacing="1" w:after="100" w:afterAutospacing="1" w:line="240" w:lineRule="auto"/>
        <w:jc w:val="both"/>
        <w:rPr>
          <w:rFonts w:asciiTheme="minorHAnsi" w:eastAsia="Times New Roman" w:hAnsiTheme="minorHAnsi" w:cstheme="minorHAnsi"/>
          <w:b/>
          <w:bCs/>
          <w:color w:val="FF0000"/>
          <w:lang w:eastAsia="en-GB"/>
        </w:rPr>
      </w:pPr>
      <w:r w:rsidRPr="00B357C1">
        <w:rPr>
          <w:rFonts w:asciiTheme="minorHAnsi" w:eastAsia="Calibri" w:hAnsiTheme="minorHAnsi" w:cstheme="minorHAnsi"/>
        </w:rPr>
        <w:t xml:space="preserve">In addition to those items above, ensuring our Online Safety provision is current and effective is essential.  The governing body will therefore carry out an annual self-review of the school’s online safety provision using the </w:t>
      </w:r>
      <w:hyperlink r:id="rId39" w:anchor="GovernorSRT" w:history="1">
        <w:r w:rsidRPr="00B357C1">
          <w:rPr>
            <w:rStyle w:val="Hyperlink"/>
            <w:rFonts w:asciiTheme="minorHAnsi" w:eastAsia="Calibri" w:hAnsiTheme="minorHAnsi" w:cstheme="minorHAnsi"/>
            <w:b/>
            <w:bCs/>
          </w:rPr>
          <w:t>CSAP Online Safety Governance Self-Review Tool</w:t>
        </w:r>
      </w:hyperlink>
      <w:r w:rsidRPr="00B357C1">
        <w:rPr>
          <w:rFonts w:asciiTheme="minorHAnsi" w:eastAsia="Calibri" w:hAnsiTheme="minorHAnsi" w:cstheme="minorHAnsi"/>
          <w:color w:val="660066"/>
        </w:rPr>
        <w:t>.</w:t>
      </w:r>
    </w:p>
    <w:p w14:paraId="0400928B" w14:textId="77777777" w:rsidR="00B357C1" w:rsidRPr="00B357C1" w:rsidRDefault="00B357C1" w:rsidP="00B357C1">
      <w:pPr>
        <w:spacing w:before="240" w:after="0" w:line="240" w:lineRule="auto"/>
        <w:jc w:val="both"/>
        <w:rPr>
          <w:rFonts w:asciiTheme="minorHAnsi" w:eastAsia="Times New Roman" w:hAnsiTheme="minorHAnsi" w:cstheme="minorHAnsi"/>
          <w:b/>
          <w:lang w:eastAsia="en-GB"/>
        </w:rPr>
      </w:pPr>
      <w:r w:rsidRPr="00B357C1">
        <w:rPr>
          <w:rFonts w:asciiTheme="minorHAnsi" w:eastAsia="Times New Roman" w:hAnsiTheme="minorHAnsi" w:cstheme="minorHAnsi"/>
          <w:b/>
          <w:lang w:eastAsia="en-GB"/>
        </w:rPr>
        <w:t>Modern Slavery &amp; County Lines</w:t>
      </w:r>
    </w:p>
    <w:p w14:paraId="25027F3E" w14:textId="77777777" w:rsidR="00B357C1" w:rsidRPr="00B357C1" w:rsidRDefault="00B357C1" w:rsidP="00B357C1">
      <w:pPr>
        <w:spacing w:after="0" w:line="240" w:lineRule="auto"/>
        <w:jc w:val="both"/>
        <w:rPr>
          <w:rFonts w:asciiTheme="minorHAnsi" w:eastAsia="Times New Roman" w:hAnsiTheme="minorHAnsi" w:cstheme="minorHAnsi"/>
          <w:lang w:eastAsia="en-GB"/>
        </w:rPr>
      </w:pPr>
      <w:r w:rsidRPr="00B357C1">
        <w:rPr>
          <w:rFonts w:asciiTheme="minorHAnsi" w:eastAsia="Times New Roman" w:hAnsiTheme="minorHAnsi" w:cstheme="minorHAnsi"/>
          <w:lang w:eastAsia="en-GB"/>
        </w:rPr>
        <w:t xml:space="preserve">The Modern Slavery Act 2015 places a statutory duty on public authorities, including schools, to notify the National Crime Agency (NCA) (section 52 of the Act) on observing signs or receiving intelligence relating to modern slavery, </w:t>
      </w:r>
      <w:proofErr w:type="gramStart"/>
      <w:r w:rsidRPr="00B357C1">
        <w:rPr>
          <w:rFonts w:asciiTheme="minorHAnsi" w:eastAsia="Times New Roman" w:hAnsiTheme="minorHAnsi" w:cstheme="minorHAnsi"/>
          <w:lang w:eastAsia="en-GB"/>
        </w:rPr>
        <w:t>e.g.</w:t>
      </w:r>
      <w:proofErr w:type="gramEnd"/>
      <w:r w:rsidRPr="00B357C1">
        <w:rPr>
          <w:rFonts w:asciiTheme="minorHAnsi" w:eastAsia="Times New Roman" w:hAnsiTheme="minorHAnsi" w:cstheme="minorHAnsi"/>
          <w:lang w:eastAsia="en-GB"/>
        </w:rPr>
        <w:t xml:space="preserve"> human trafficking, slavery, sexual and criminal exploitation, forced labour and domestic servitude. The public authority (including schools) bears this obligation where it has ‘reasonable grounds to believe that a person may be a victim of slavery or human trafficking’. </w:t>
      </w:r>
    </w:p>
    <w:p w14:paraId="6BD82F75" w14:textId="77777777" w:rsidR="00B357C1" w:rsidRPr="00B357C1" w:rsidRDefault="00B357C1" w:rsidP="00B357C1">
      <w:pPr>
        <w:spacing w:before="100" w:beforeAutospacing="1" w:after="100" w:afterAutospacing="1" w:line="240" w:lineRule="auto"/>
        <w:jc w:val="both"/>
        <w:rPr>
          <w:rFonts w:asciiTheme="minorHAnsi" w:eastAsia="Times New Roman" w:hAnsiTheme="minorHAnsi" w:cstheme="minorHAnsi"/>
          <w:lang w:eastAsia="en-GB"/>
        </w:rPr>
      </w:pPr>
      <w:r w:rsidRPr="00B357C1">
        <w:rPr>
          <w:rFonts w:asciiTheme="minorHAnsi" w:eastAsia="Times New Roman" w:hAnsiTheme="minorHAnsi" w:cstheme="minorHAnsi"/>
          <w:lang w:eastAsia="en-GB"/>
        </w:rPr>
        <w:t xml:space="preserve">Children do not need to give their consent to be referred to the NCA. </w:t>
      </w:r>
    </w:p>
    <w:p w14:paraId="5FA195B6" w14:textId="77777777" w:rsidR="00B357C1" w:rsidRPr="00B357C1" w:rsidRDefault="00B357C1" w:rsidP="0009617B">
      <w:pPr>
        <w:pStyle w:val="ListParagraph"/>
        <w:numPr>
          <w:ilvl w:val="0"/>
          <w:numId w:val="18"/>
        </w:numPr>
        <w:spacing w:before="100" w:beforeAutospacing="1" w:after="0" w:line="240" w:lineRule="auto"/>
        <w:contextualSpacing w:val="0"/>
        <w:jc w:val="both"/>
        <w:rPr>
          <w:rFonts w:asciiTheme="minorHAnsi" w:eastAsia="Times New Roman" w:hAnsiTheme="minorHAnsi" w:cstheme="minorHAnsi"/>
          <w:lang w:eastAsia="en-GB"/>
        </w:rPr>
      </w:pPr>
      <w:r w:rsidRPr="00B357C1">
        <w:rPr>
          <w:rFonts w:asciiTheme="minorHAnsi" w:eastAsia="Times New Roman" w:hAnsiTheme="minorHAnsi" w:cstheme="minorHAnsi"/>
          <w:lang w:eastAsia="en-GB"/>
        </w:rPr>
        <w:t>Staff must be aware of the above and contact the DSL should they suspect or receive information that either parents or their children may be victims of modern slavery</w:t>
      </w:r>
    </w:p>
    <w:p w14:paraId="54F94AD9" w14:textId="77777777" w:rsidR="00B357C1" w:rsidRPr="00B357C1" w:rsidRDefault="00B357C1" w:rsidP="0009617B">
      <w:pPr>
        <w:pStyle w:val="ListParagraph"/>
        <w:numPr>
          <w:ilvl w:val="0"/>
          <w:numId w:val="18"/>
        </w:numPr>
        <w:spacing w:before="100" w:beforeAutospacing="1" w:after="0" w:line="240" w:lineRule="auto"/>
        <w:contextualSpacing w:val="0"/>
        <w:jc w:val="both"/>
        <w:rPr>
          <w:rFonts w:asciiTheme="minorHAnsi" w:eastAsia="Times New Roman" w:hAnsiTheme="minorHAnsi" w:cstheme="minorHAnsi"/>
          <w:lang w:eastAsia="en-GB"/>
        </w:rPr>
      </w:pPr>
      <w:r w:rsidRPr="00B357C1">
        <w:rPr>
          <w:rFonts w:asciiTheme="minorHAnsi" w:eastAsia="Times New Roman" w:hAnsiTheme="minorHAnsi" w:cstheme="minorHAnsi"/>
          <w:lang w:eastAsia="en-GB"/>
        </w:rPr>
        <w:t>The DSL should then contact the NCA and the following persons:</w:t>
      </w:r>
    </w:p>
    <w:p w14:paraId="7AB9379A" w14:textId="77777777" w:rsidR="00B357C1" w:rsidRPr="00B357C1" w:rsidRDefault="00B357C1" w:rsidP="0009617B">
      <w:pPr>
        <w:pStyle w:val="ListParagraph"/>
        <w:numPr>
          <w:ilvl w:val="1"/>
          <w:numId w:val="18"/>
        </w:numPr>
        <w:spacing w:before="100" w:beforeAutospacing="1" w:after="0" w:line="240" w:lineRule="auto"/>
        <w:contextualSpacing w:val="0"/>
        <w:jc w:val="both"/>
        <w:rPr>
          <w:rFonts w:asciiTheme="minorHAnsi" w:eastAsia="Times New Roman" w:hAnsiTheme="minorHAnsi" w:cstheme="minorHAnsi"/>
          <w:lang w:eastAsia="en-GB"/>
        </w:rPr>
      </w:pPr>
      <w:r w:rsidRPr="00B357C1">
        <w:rPr>
          <w:rFonts w:asciiTheme="minorHAnsi" w:eastAsia="Times New Roman" w:hAnsiTheme="minorHAnsi" w:cstheme="minorHAnsi"/>
          <w:lang w:eastAsia="en-GB"/>
        </w:rPr>
        <w:t>BwD CADS for concerns about children possibly subject to Modern Slavery.</w:t>
      </w:r>
    </w:p>
    <w:p w14:paraId="2E9707CE" w14:textId="77777777" w:rsidR="00B357C1" w:rsidRPr="00B357C1" w:rsidRDefault="00B357C1" w:rsidP="00B357C1">
      <w:pPr>
        <w:spacing w:before="240" w:after="0" w:line="240" w:lineRule="auto"/>
        <w:jc w:val="both"/>
        <w:rPr>
          <w:rFonts w:asciiTheme="minorHAnsi" w:eastAsia="Times New Roman" w:hAnsiTheme="minorHAnsi" w:cstheme="minorHAnsi"/>
          <w:bCs/>
          <w:lang w:eastAsia="en-GB"/>
        </w:rPr>
      </w:pPr>
      <w:r w:rsidRPr="00B357C1">
        <w:rPr>
          <w:rFonts w:asciiTheme="minorHAnsi" w:eastAsia="Times New Roman" w:hAnsiTheme="minorHAnsi" w:cstheme="minorHAnsi"/>
          <w:bCs/>
          <w:lang w:eastAsia="en-GB"/>
        </w:rPr>
        <w:t>Pan-Lancashire guidance - Victims of Modern Slavery:</w:t>
      </w:r>
    </w:p>
    <w:p w14:paraId="73134339" w14:textId="77777777" w:rsidR="00B357C1" w:rsidRPr="00B357C1" w:rsidRDefault="005E6DFF" w:rsidP="00B357C1">
      <w:pPr>
        <w:spacing w:after="0" w:line="240" w:lineRule="auto"/>
        <w:jc w:val="both"/>
        <w:rPr>
          <w:rStyle w:val="Hyperlink"/>
          <w:rFonts w:asciiTheme="minorHAnsi" w:eastAsia="Calibri" w:hAnsiTheme="minorHAnsi" w:cstheme="minorHAnsi"/>
          <w:bCs/>
        </w:rPr>
      </w:pPr>
      <w:hyperlink r:id="rId40" w:history="1">
        <w:r w:rsidR="00B357C1" w:rsidRPr="00B357C1">
          <w:rPr>
            <w:rStyle w:val="Hyperlink"/>
            <w:rFonts w:asciiTheme="minorHAnsi" w:eastAsia="Calibri" w:hAnsiTheme="minorHAnsi" w:cstheme="minorHAnsi"/>
            <w:bCs/>
          </w:rPr>
          <w:t>https://panlancashirescb.proceduresonline.com/chapters/p_child_from_abroad.html</w:t>
        </w:r>
      </w:hyperlink>
    </w:p>
    <w:p w14:paraId="4506D64C" w14:textId="77777777" w:rsidR="00B357C1" w:rsidRPr="00B357C1" w:rsidRDefault="00B357C1" w:rsidP="00B357C1">
      <w:pPr>
        <w:spacing w:after="0" w:line="240" w:lineRule="auto"/>
        <w:jc w:val="both"/>
        <w:rPr>
          <w:rFonts w:asciiTheme="minorHAnsi" w:eastAsia="Times New Roman" w:hAnsiTheme="minorHAnsi" w:cstheme="minorHAnsi"/>
          <w:bCs/>
          <w:lang w:eastAsia="en-GB"/>
        </w:rPr>
      </w:pPr>
      <w:r w:rsidRPr="00B357C1">
        <w:rPr>
          <w:rFonts w:asciiTheme="minorHAnsi" w:eastAsia="Times New Roman" w:hAnsiTheme="minorHAnsi" w:cstheme="minorHAnsi"/>
          <w:bCs/>
          <w:lang w:eastAsia="en-GB"/>
        </w:rPr>
        <w:t>Pan-Lancashire guidance - County Lines:</w:t>
      </w:r>
    </w:p>
    <w:p w14:paraId="3257ED5D" w14:textId="77777777" w:rsidR="00B357C1" w:rsidRPr="00B357C1" w:rsidRDefault="005E6DFF" w:rsidP="00B357C1">
      <w:pPr>
        <w:spacing w:after="120" w:line="240" w:lineRule="auto"/>
        <w:jc w:val="both"/>
        <w:rPr>
          <w:rStyle w:val="Hyperlink"/>
          <w:rFonts w:asciiTheme="minorHAnsi" w:eastAsia="Calibri" w:hAnsiTheme="minorHAnsi" w:cstheme="minorHAnsi"/>
          <w:bCs/>
        </w:rPr>
      </w:pPr>
      <w:hyperlink r:id="rId41" w:anchor="County" w:history="1">
        <w:r w:rsidR="00B357C1" w:rsidRPr="00B357C1">
          <w:rPr>
            <w:rStyle w:val="Hyperlink"/>
            <w:rFonts w:asciiTheme="minorHAnsi" w:eastAsia="Calibri" w:hAnsiTheme="minorHAnsi" w:cstheme="minorHAnsi"/>
            <w:bCs/>
          </w:rPr>
          <w:t>https://panlancashirescb.proceduresonline.com/chapters/p_ch_criminal_exp.html#County</w:t>
        </w:r>
      </w:hyperlink>
    </w:p>
    <w:p w14:paraId="7239D4C2" w14:textId="77777777" w:rsidR="00B357C1" w:rsidRPr="00B357C1" w:rsidRDefault="00B357C1" w:rsidP="00B357C1">
      <w:pPr>
        <w:spacing w:before="240" w:after="0" w:line="240" w:lineRule="auto"/>
        <w:jc w:val="both"/>
        <w:rPr>
          <w:rFonts w:asciiTheme="minorHAnsi" w:eastAsia="Times New Roman" w:hAnsiTheme="minorHAnsi" w:cstheme="minorHAnsi"/>
          <w:b/>
          <w:lang w:eastAsia="en-GB"/>
        </w:rPr>
      </w:pPr>
      <w:r w:rsidRPr="00B357C1">
        <w:rPr>
          <w:rFonts w:asciiTheme="minorHAnsi" w:eastAsia="Times New Roman" w:hAnsiTheme="minorHAnsi" w:cstheme="minorHAnsi"/>
          <w:b/>
          <w:lang w:eastAsia="en-GB"/>
        </w:rPr>
        <w:t>Gender-based violence/violence against women and girls/Racist, disability and homophobic or transphobic abuse</w:t>
      </w:r>
    </w:p>
    <w:p w14:paraId="2FA41DB9" w14:textId="5EAD3AFB" w:rsidR="00B357C1" w:rsidRDefault="005E6DFF" w:rsidP="00B357C1">
      <w:pPr>
        <w:spacing w:after="120" w:line="240" w:lineRule="auto"/>
        <w:jc w:val="both"/>
        <w:rPr>
          <w:rStyle w:val="Hyperlink"/>
          <w:rFonts w:asciiTheme="minorHAnsi" w:eastAsia="Calibri" w:hAnsiTheme="minorHAnsi" w:cstheme="minorHAnsi"/>
        </w:rPr>
      </w:pPr>
      <w:hyperlink r:id="rId42" w:history="1">
        <w:r w:rsidR="00B357C1" w:rsidRPr="00B357C1">
          <w:rPr>
            <w:rStyle w:val="Hyperlink"/>
            <w:rFonts w:asciiTheme="minorHAnsi" w:eastAsia="Calibri" w:hAnsiTheme="minorHAnsi" w:cstheme="minorHAnsi"/>
          </w:rPr>
          <w:t>https://panlancashirescb.proceduresonline.com/chapters/p_diversity.html</w:t>
        </w:r>
      </w:hyperlink>
    </w:p>
    <w:p w14:paraId="36BC8DE5" w14:textId="7A9C5471" w:rsidR="007D5524" w:rsidRDefault="007D5524" w:rsidP="00B357C1">
      <w:pPr>
        <w:spacing w:after="120" w:line="240" w:lineRule="auto"/>
        <w:jc w:val="both"/>
        <w:rPr>
          <w:rStyle w:val="Hyperlink"/>
          <w:rFonts w:asciiTheme="minorHAnsi" w:eastAsia="Calibri" w:hAnsiTheme="minorHAnsi" w:cstheme="minorHAnsi"/>
        </w:rPr>
      </w:pPr>
    </w:p>
    <w:p w14:paraId="5A60737A" w14:textId="651F0842" w:rsidR="007D5524" w:rsidRDefault="007D5524" w:rsidP="00B357C1">
      <w:pPr>
        <w:spacing w:after="120" w:line="240" w:lineRule="auto"/>
        <w:jc w:val="both"/>
        <w:rPr>
          <w:rStyle w:val="Hyperlink"/>
          <w:rFonts w:asciiTheme="minorHAnsi" w:eastAsia="Calibri" w:hAnsiTheme="minorHAnsi" w:cstheme="minorHAnsi"/>
        </w:rPr>
      </w:pPr>
    </w:p>
    <w:p w14:paraId="728CB446" w14:textId="684617AF" w:rsidR="007D5524" w:rsidRDefault="007D5524" w:rsidP="00B357C1">
      <w:pPr>
        <w:spacing w:after="120" w:line="240" w:lineRule="auto"/>
        <w:jc w:val="both"/>
        <w:rPr>
          <w:rStyle w:val="Hyperlink"/>
          <w:rFonts w:asciiTheme="minorHAnsi" w:eastAsia="Calibri" w:hAnsiTheme="minorHAnsi" w:cstheme="minorHAnsi"/>
        </w:rPr>
      </w:pPr>
    </w:p>
    <w:p w14:paraId="64078D6F" w14:textId="675CE79D" w:rsidR="007D5524" w:rsidRDefault="007D5524" w:rsidP="00B357C1">
      <w:pPr>
        <w:spacing w:after="120" w:line="240" w:lineRule="auto"/>
        <w:jc w:val="both"/>
        <w:rPr>
          <w:rStyle w:val="Hyperlink"/>
          <w:rFonts w:asciiTheme="minorHAnsi" w:eastAsia="Calibri" w:hAnsiTheme="minorHAnsi" w:cstheme="minorHAnsi"/>
        </w:rPr>
      </w:pPr>
    </w:p>
    <w:p w14:paraId="722E6400" w14:textId="6BF89857" w:rsidR="007D5524" w:rsidRDefault="007D5524" w:rsidP="00B357C1">
      <w:pPr>
        <w:spacing w:after="120" w:line="240" w:lineRule="auto"/>
        <w:jc w:val="both"/>
        <w:rPr>
          <w:rStyle w:val="Hyperlink"/>
          <w:rFonts w:asciiTheme="minorHAnsi" w:eastAsia="Calibri" w:hAnsiTheme="minorHAnsi" w:cstheme="minorHAnsi"/>
        </w:rPr>
      </w:pPr>
    </w:p>
    <w:p w14:paraId="3AF92543" w14:textId="1E0BB32D" w:rsidR="007D5524" w:rsidRDefault="007D5524" w:rsidP="00B357C1">
      <w:pPr>
        <w:spacing w:after="120" w:line="240" w:lineRule="auto"/>
        <w:jc w:val="both"/>
        <w:rPr>
          <w:rStyle w:val="Hyperlink"/>
          <w:rFonts w:asciiTheme="minorHAnsi" w:eastAsia="Calibri" w:hAnsiTheme="minorHAnsi" w:cstheme="minorHAnsi"/>
        </w:rPr>
      </w:pPr>
    </w:p>
    <w:p w14:paraId="41E58184" w14:textId="5E8AC73E" w:rsidR="007D5524" w:rsidRDefault="007D5524" w:rsidP="00B357C1">
      <w:pPr>
        <w:spacing w:after="120" w:line="240" w:lineRule="auto"/>
        <w:jc w:val="both"/>
        <w:rPr>
          <w:rStyle w:val="Hyperlink"/>
          <w:rFonts w:asciiTheme="minorHAnsi" w:eastAsia="Calibri" w:hAnsiTheme="minorHAnsi" w:cstheme="minorHAnsi"/>
        </w:rPr>
      </w:pPr>
    </w:p>
    <w:p w14:paraId="0D0A6EC4" w14:textId="49A68ECB" w:rsidR="007D5524" w:rsidRDefault="007D5524" w:rsidP="00B357C1">
      <w:pPr>
        <w:spacing w:after="120" w:line="240" w:lineRule="auto"/>
        <w:jc w:val="both"/>
        <w:rPr>
          <w:rStyle w:val="Hyperlink"/>
          <w:rFonts w:asciiTheme="minorHAnsi" w:eastAsia="Calibri" w:hAnsiTheme="minorHAnsi" w:cstheme="minorHAnsi"/>
        </w:rPr>
      </w:pPr>
    </w:p>
    <w:p w14:paraId="15C0E9AD" w14:textId="5F2B9BA6" w:rsidR="007D5524" w:rsidRDefault="007D5524" w:rsidP="00B357C1">
      <w:pPr>
        <w:spacing w:after="120" w:line="240" w:lineRule="auto"/>
        <w:jc w:val="both"/>
        <w:rPr>
          <w:rStyle w:val="Hyperlink"/>
          <w:rFonts w:asciiTheme="minorHAnsi" w:eastAsia="Calibri" w:hAnsiTheme="minorHAnsi" w:cstheme="minorHAnsi"/>
        </w:rPr>
      </w:pPr>
    </w:p>
    <w:p w14:paraId="3AFA2FC1" w14:textId="16CF969A" w:rsidR="007D5524" w:rsidRDefault="007D5524" w:rsidP="00B357C1">
      <w:pPr>
        <w:spacing w:after="120" w:line="240" w:lineRule="auto"/>
        <w:jc w:val="both"/>
        <w:rPr>
          <w:rFonts w:asciiTheme="minorHAnsi" w:eastAsia="Calibri" w:hAnsiTheme="minorHAnsi" w:cstheme="minorHAnsi"/>
        </w:rPr>
      </w:pPr>
    </w:p>
    <w:p w14:paraId="34D14C17" w14:textId="5C60E665" w:rsidR="00380144" w:rsidRDefault="00380144" w:rsidP="00B357C1">
      <w:pPr>
        <w:spacing w:after="120" w:line="240" w:lineRule="auto"/>
        <w:jc w:val="both"/>
        <w:rPr>
          <w:rFonts w:asciiTheme="minorHAnsi" w:eastAsia="Calibri" w:hAnsiTheme="minorHAnsi" w:cstheme="minorHAnsi"/>
        </w:rPr>
      </w:pPr>
    </w:p>
    <w:p w14:paraId="0C739AF1" w14:textId="3909CCAA" w:rsidR="00380144" w:rsidRDefault="00380144" w:rsidP="00B357C1">
      <w:pPr>
        <w:spacing w:after="120" w:line="240" w:lineRule="auto"/>
        <w:jc w:val="both"/>
        <w:rPr>
          <w:rFonts w:asciiTheme="minorHAnsi" w:eastAsia="Calibri" w:hAnsiTheme="minorHAnsi" w:cstheme="minorHAnsi"/>
        </w:rPr>
      </w:pPr>
    </w:p>
    <w:p w14:paraId="47FD5D8A" w14:textId="499370B9" w:rsidR="00380144" w:rsidRDefault="00380144" w:rsidP="00B357C1">
      <w:pPr>
        <w:spacing w:after="120" w:line="240" w:lineRule="auto"/>
        <w:jc w:val="both"/>
        <w:rPr>
          <w:rFonts w:asciiTheme="minorHAnsi" w:eastAsia="Calibri" w:hAnsiTheme="minorHAnsi" w:cstheme="minorHAnsi"/>
        </w:rPr>
      </w:pPr>
    </w:p>
    <w:p w14:paraId="385839AE" w14:textId="1AE8C17E" w:rsidR="00380144" w:rsidRDefault="00380144" w:rsidP="00B357C1">
      <w:pPr>
        <w:spacing w:after="120" w:line="240" w:lineRule="auto"/>
        <w:jc w:val="both"/>
        <w:rPr>
          <w:rFonts w:asciiTheme="minorHAnsi" w:eastAsia="Calibri" w:hAnsiTheme="minorHAnsi" w:cstheme="minorHAnsi"/>
        </w:rPr>
      </w:pPr>
    </w:p>
    <w:p w14:paraId="6E53B65E" w14:textId="0139D1E1" w:rsidR="00380144" w:rsidRDefault="00380144" w:rsidP="00B357C1">
      <w:pPr>
        <w:spacing w:after="120" w:line="240" w:lineRule="auto"/>
        <w:jc w:val="both"/>
        <w:rPr>
          <w:rFonts w:asciiTheme="minorHAnsi" w:eastAsia="Calibri" w:hAnsiTheme="minorHAnsi" w:cstheme="minorHAnsi"/>
        </w:rPr>
      </w:pPr>
    </w:p>
    <w:p w14:paraId="22354423" w14:textId="054D3299" w:rsidR="00380144" w:rsidRDefault="00380144" w:rsidP="00B357C1">
      <w:pPr>
        <w:spacing w:after="120" w:line="240" w:lineRule="auto"/>
        <w:jc w:val="both"/>
        <w:rPr>
          <w:rFonts w:asciiTheme="minorHAnsi" w:eastAsia="Calibri" w:hAnsiTheme="minorHAnsi" w:cstheme="minorHAnsi"/>
        </w:rPr>
      </w:pPr>
    </w:p>
    <w:p w14:paraId="7D9ACBBB" w14:textId="67E59C96" w:rsidR="00380144" w:rsidRDefault="00380144" w:rsidP="00B357C1">
      <w:pPr>
        <w:spacing w:after="120" w:line="240" w:lineRule="auto"/>
        <w:jc w:val="both"/>
        <w:rPr>
          <w:rFonts w:asciiTheme="minorHAnsi" w:eastAsia="Calibri" w:hAnsiTheme="minorHAnsi" w:cstheme="minorHAnsi"/>
        </w:rPr>
      </w:pPr>
    </w:p>
    <w:p w14:paraId="6EB51B27" w14:textId="46BFCDDA" w:rsidR="00380144" w:rsidRDefault="00380144" w:rsidP="00B357C1">
      <w:pPr>
        <w:spacing w:after="120" w:line="240" w:lineRule="auto"/>
        <w:jc w:val="both"/>
        <w:rPr>
          <w:rFonts w:asciiTheme="minorHAnsi" w:eastAsia="Calibri" w:hAnsiTheme="minorHAnsi" w:cstheme="minorHAnsi"/>
        </w:rPr>
      </w:pPr>
    </w:p>
    <w:p w14:paraId="4748F532" w14:textId="47C03E48" w:rsidR="00380144" w:rsidRDefault="00380144" w:rsidP="00B357C1">
      <w:pPr>
        <w:spacing w:after="120" w:line="240" w:lineRule="auto"/>
        <w:jc w:val="both"/>
        <w:rPr>
          <w:rFonts w:asciiTheme="minorHAnsi" w:eastAsia="Calibri" w:hAnsiTheme="minorHAnsi" w:cstheme="minorHAnsi"/>
        </w:rPr>
      </w:pPr>
    </w:p>
    <w:p w14:paraId="35223BC1" w14:textId="2F7A85CA" w:rsidR="00380144" w:rsidRDefault="00380144" w:rsidP="00B357C1">
      <w:pPr>
        <w:spacing w:after="120" w:line="240" w:lineRule="auto"/>
        <w:jc w:val="both"/>
        <w:rPr>
          <w:rFonts w:asciiTheme="minorHAnsi" w:eastAsia="Calibri" w:hAnsiTheme="minorHAnsi" w:cstheme="minorHAnsi"/>
        </w:rPr>
      </w:pPr>
    </w:p>
    <w:p w14:paraId="456A99B2" w14:textId="77777777" w:rsidR="00380144" w:rsidRPr="00B357C1" w:rsidRDefault="00380144" w:rsidP="00B357C1">
      <w:pPr>
        <w:spacing w:after="120" w:line="240" w:lineRule="auto"/>
        <w:jc w:val="both"/>
        <w:rPr>
          <w:rFonts w:asciiTheme="minorHAnsi" w:eastAsia="Calibri" w:hAnsiTheme="minorHAnsi" w:cstheme="minorHAnsi"/>
        </w:rPr>
      </w:pPr>
    </w:p>
    <w:p w14:paraId="615151C0" w14:textId="68551E78" w:rsidR="00B357C1" w:rsidRPr="00B357C1" w:rsidRDefault="00B357C1" w:rsidP="00B357C1">
      <w:pPr>
        <w:pStyle w:val="BwDPolicy"/>
        <w:rPr>
          <w:rFonts w:asciiTheme="minorHAnsi" w:hAnsiTheme="minorHAnsi" w:cstheme="minorHAnsi"/>
          <w:color w:val="7030A0"/>
          <w:sz w:val="22"/>
          <w:szCs w:val="22"/>
        </w:rPr>
      </w:pPr>
      <w:bookmarkStart w:id="10" w:name="_Toc76996298"/>
      <w:bookmarkStart w:id="11" w:name="Support"/>
      <w:r w:rsidRPr="00B357C1">
        <w:rPr>
          <w:rFonts w:asciiTheme="minorHAnsi" w:hAnsiTheme="minorHAnsi" w:cstheme="minorHAnsi"/>
          <w:color w:val="7030A0"/>
          <w:sz w:val="22"/>
          <w:szCs w:val="22"/>
        </w:rPr>
        <w:t>SUPPORT FOR THOSE INVOLVED IN A CHILD PROTECTION ISSUE</w:t>
      </w:r>
      <w:bookmarkEnd w:id="10"/>
    </w:p>
    <w:bookmarkEnd w:id="11"/>
    <w:p w14:paraId="07BA1C54"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rPr>
        <w:t xml:space="preserve">Child abuse is devastating for the child and can also result in distress and anxiety for staff who become involved.  We will support pupils, their families, and our staff by: </w:t>
      </w:r>
    </w:p>
    <w:p w14:paraId="09DD735F" w14:textId="77777777" w:rsidR="00B357C1" w:rsidRPr="00B357C1"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B357C1">
        <w:rPr>
          <w:rFonts w:asciiTheme="minorHAnsi" w:hAnsiTheme="minorHAnsi" w:cstheme="minorHAnsi"/>
        </w:rPr>
        <w:t xml:space="preserve">Taking all suspicions and disclosures </w:t>
      </w:r>
      <w:proofErr w:type="gramStart"/>
      <w:r w:rsidRPr="00B357C1">
        <w:rPr>
          <w:rFonts w:asciiTheme="minorHAnsi" w:hAnsiTheme="minorHAnsi" w:cstheme="minorHAnsi"/>
        </w:rPr>
        <w:t>seriously;</w:t>
      </w:r>
      <w:proofErr w:type="gramEnd"/>
      <w:r w:rsidRPr="00B357C1">
        <w:rPr>
          <w:rFonts w:asciiTheme="minorHAnsi" w:hAnsiTheme="minorHAnsi" w:cstheme="minorHAnsi"/>
        </w:rPr>
        <w:t xml:space="preserve"> </w:t>
      </w:r>
    </w:p>
    <w:p w14:paraId="0F9FC77A" w14:textId="77777777" w:rsidR="00B357C1" w:rsidRPr="00B357C1"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B357C1">
        <w:rPr>
          <w:rFonts w:asciiTheme="minorHAnsi" w:hAnsiTheme="minorHAnsi" w:cstheme="minorHAnsi"/>
        </w:rPr>
        <w:t xml:space="preserve">Nominating a link person (DSL) who will keep all parties informed and be the central point of </w:t>
      </w:r>
      <w:proofErr w:type="gramStart"/>
      <w:r w:rsidRPr="00B357C1">
        <w:rPr>
          <w:rFonts w:asciiTheme="minorHAnsi" w:hAnsiTheme="minorHAnsi" w:cstheme="minorHAnsi"/>
        </w:rPr>
        <w:t>contact;</w:t>
      </w:r>
      <w:proofErr w:type="gramEnd"/>
    </w:p>
    <w:p w14:paraId="7FB43D20" w14:textId="77777777" w:rsidR="00B357C1" w:rsidRPr="00B357C1"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B357C1">
        <w:rPr>
          <w:rFonts w:asciiTheme="minorHAnsi" w:hAnsiTheme="minorHAnsi" w:cstheme="minorHAnsi"/>
        </w:rPr>
        <w:t xml:space="preserve">Nominating a separate link person for the child and member of staff, where a member of staff is the subject of an allegation made by a pupil, to avoid any conflict of </w:t>
      </w:r>
      <w:proofErr w:type="gramStart"/>
      <w:r w:rsidRPr="00B357C1">
        <w:rPr>
          <w:rFonts w:asciiTheme="minorHAnsi" w:hAnsiTheme="minorHAnsi" w:cstheme="minorHAnsi"/>
        </w:rPr>
        <w:t>interest;</w:t>
      </w:r>
      <w:proofErr w:type="gramEnd"/>
      <w:r w:rsidRPr="00B357C1">
        <w:rPr>
          <w:rFonts w:asciiTheme="minorHAnsi" w:hAnsiTheme="minorHAnsi" w:cstheme="minorHAnsi"/>
        </w:rPr>
        <w:t xml:space="preserve"> </w:t>
      </w:r>
    </w:p>
    <w:p w14:paraId="409A0277" w14:textId="77777777" w:rsidR="00B357C1" w:rsidRPr="00B357C1"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B357C1">
        <w:rPr>
          <w:rFonts w:asciiTheme="minorHAnsi" w:hAnsiTheme="minorHAnsi" w:cstheme="minorHAnsi"/>
        </w:rPr>
        <w:t xml:space="preserve">Responding sympathetically to any request from pupils or staff for time out to deal with distress or </w:t>
      </w:r>
      <w:proofErr w:type="gramStart"/>
      <w:r w:rsidRPr="00B357C1">
        <w:rPr>
          <w:rFonts w:asciiTheme="minorHAnsi" w:hAnsiTheme="minorHAnsi" w:cstheme="minorHAnsi"/>
        </w:rPr>
        <w:t>anxiety;</w:t>
      </w:r>
      <w:proofErr w:type="gramEnd"/>
      <w:r w:rsidRPr="00B357C1">
        <w:rPr>
          <w:rFonts w:asciiTheme="minorHAnsi" w:hAnsiTheme="minorHAnsi" w:cstheme="minorHAnsi"/>
        </w:rPr>
        <w:t xml:space="preserve"> </w:t>
      </w:r>
    </w:p>
    <w:p w14:paraId="6F5D6339" w14:textId="77777777" w:rsidR="00B357C1" w:rsidRPr="00B357C1"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B357C1">
        <w:rPr>
          <w:rFonts w:asciiTheme="minorHAnsi" w:hAnsiTheme="minorHAnsi" w:cstheme="minorHAnsi"/>
        </w:rPr>
        <w:t xml:space="preserve">Maintaining confidentiality and sharing information on a need-to-know basis only with relevant individuals and </w:t>
      </w:r>
      <w:proofErr w:type="gramStart"/>
      <w:r w:rsidRPr="00B357C1">
        <w:rPr>
          <w:rFonts w:asciiTheme="minorHAnsi" w:hAnsiTheme="minorHAnsi" w:cstheme="minorHAnsi"/>
        </w:rPr>
        <w:t>agencies;</w:t>
      </w:r>
      <w:proofErr w:type="gramEnd"/>
      <w:r w:rsidRPr="00B357C1">
        <w:rPr>
          <w:rFonts w:asciiTheme="minorHAnsi" w:hAnsiTheme="minorHAnsi" w:cstheme="minorHAnsi"/>
        </w:rPr>
        <w:t xml:space="preserve"> </w:t>
      </w:r>
    </w:p>
    <w:p w14:paraId="6CB4734C" w14:textId="77777777" w:rsidR="00B357C1" w:rsidRPr="00B357C1"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B357C1">
        <w:rPr>
          <w:rFonts w:asciiTheme="minorHAnsi" w:hAnsiTheme="minorHAnsi" w:cstheme="minorHAnsi"/>
        </w:rPr>
        <w:t xml:space="preserve">Storing records </w:t>
      </w:r>
      <w:proofErr w:type="gramStart"/>
      <w:r w:rsidRPr="00B357C1">
        <w:rPr>
          <w:rFonts w:asciiTheme="minorHAnsi" w:hAnsiTheme="minorHAnsi" w:cstheme="minorHAnsi"/>
        </w:rPr>
        <w:t>securely;</w:t>
      </w:r>
      <w:proofErr w:type="gramEnd"/>
      <w:r w:rsidRPr="00B357C1">
        <w:rPr>
          <w:rFonts w:asciiTheme="minorHAnsi" w:hAnsiTheme="minorHAnsi" w:cstheme="minorHAnsi"/>
        </w:rPr>
        <w:t xml:space="preserve"> </w:t>
      </w:r>
    </w:p>
    <w:p w14:paraId="61B81288" w14:textId="77777777" w:rsidR="00B357C1" w:rsidRPr="00B357C1"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B357C1">
        <w:rPr>
          <w:rFonts w:asciiTheme="minorHAnsi" w:hAnsiTheme="minorHAnsi" w:cstheme="minorHAnsi"/>
        </w:rPr>
        <w:t xml:space="preserve">Offering details of helplines, counselling or other avenues of external </w:t>
      </w:r>
      <w:proofErr w:type="gramStart"/>
      <w:r w:rsidRPr="00B357C1">
        <w:rPr>
          <w:rFonts w:asciiTheme="minorHAnsi" w:hAnsiTheme="minorHAnsi" w:cstheme="minorHAnsi"/>
        </w:rPr>
        <w:t>support;</w:t>
      </w:r>
      <w:proofErr w:type="gramEnd"/>
      <w:r w:rsidRPr="00B357C1">
        <w:rPr>
          <w:rFonts w:asciiTheme="minorHAnsi" w:hAnsiTheme="minorHAnsi" w:cstheme="minorHAnsi"/>
        </w:rPr>
        <w:t xml:space="preserve"> </w:t>
      </w:r>
    </w:p>
    <w:p w14:paraId="6DABE935" w14:textId="77777777" w:rsidR="00B357C1" w:rsidRPr="00B357C1"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B357C1">
        <w:rPr>
          <w:rFonts w:asciiTheme="minorHAnsi" w:hAnsiTheme="minorHAnsi" w:cstheme="minorHAnsi"/>
        </w:rPr>
        <w:t xml:space="preserve">Cooperating fully with relevant statutory </w:t>
      </w:r>
      <w:proofErr w:type="gramStart"/>
      <w:r w:rsidRPr="00B357C1">
        <w:rPr>
          <w:rFonts w:asciiTheme="minorHAnsi" w:hAnsiTheme="minorHAnsi" w:cstheme="minorHAnsi"/>
        </w:rPr>
        <w:t>agencies;</w:t>
      </w:r>
      <w:proofErr w:type="gramEnd"/>
    </w:p>
    <w:p w14:paraId="771E957B" w14:textId="77777777" w:rsidR="00B357C1" w:rsidRPr="00B357C1"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B357C1">
        <w:rPr>
          <w:rFonts w:asciiTheme="minorHAnsi" w:hAnsiTheme="minorHAnsi" w:cstheme="minorHAnsi"/>
        </w:rPr>
        <w:t xml:space="preserve">Making sure a neutral interpreter is available when English is not the child’s first </w:t>
      </w:r>
      <w:proofErr w:type="gramStart"/>
      <w:r w:rsidRPr="00B357C1">
        <w:rPr>
          <w:rFonts w:asciiTheme="minorHAnsi" w:hAnsiTheme="minorHAnsi" w:cstheme="minorHAnsi"/>
        </w:rPr>
        <w:t>language;</w:t>
      </w:r>
      <w:proofErr w:type="gramEnd"/>
    </w:p>
    <w:p w14:paraId="6B597A01" w14:textId="77777777" w:rsidR="00B357C1" w:rsidRPr="00B357C1" w:rsidRDefault="00B357C1" w:rsidP="0009617B">
      <w:pPr>
        <w:pStyle w:val="ListParagraph"/>
        <w:numPr>
          <w:ilvl w:val="0"/>
          <w:numId w:val="21"/>
        </w:numPr>
        <w:spacing w:before="100" w:beforeAutospacing="1" w:after="100" w:afterAutospacing="1" w:line="240" w:lineRule="auto"/>
        <w:jc w:val="both"/>
        <w:rPr>
          <w:rFonts w:asciiTheme="minorHAnsi" w:hAnsiTheme="minorHAnsi" w:cstheme="minorHAnsi"/>
        </w:rPr>
      </w:pPr>
      <w:r w:rsidRPr="00B357C1">
        <w:rPr>
          <w:rFonts w:asciiTheme="minorHAnsi" w:hAnsiTheme="minorHAnsi" w:cstheme="minorHAnsi"/>
        </w:rPr>
        <w:t>Providing time for the member of staff to reflect on child protection issues (</w:t>
      </w:r>
      <w:proofErr w:type="gramStart"/>
      <w:r w:rsidRPr="00B357C1">
        <w:rPr>
          <w:rFonts w:asciiTheme="minorHAnsi" w:hAnsiTheme="minorHAnsi" w:cstheme="minorHAnsi"/>
        </w:rPr>
        <w:t>e.g.</w:t>
      </w:r>
      <w:proofErr w:type="gramEnd"/>
      <w:r w:rsidRPr="00B357C1">
        <w:rPr>
          <w:rFonts w:asciiTheme="minorHAnsi" w:hAnsiTheme="minorHAnsi" w:cstheme="minorHAnsi"/>
        </w:rPr>
        <w:t xml:space="preserve"> through peer support and/or reflective safeguarding practice/supervision)</w:t>
      </w:r>
      <w:r w:rsidRPr="00B357C1">
        <w:rPr>
          <w:rFonts w:asciiTheme="minorHAnsi" w:hAnsiTheme="minorHAnsi" w:cstheme="minorHAnsi"/>
          <w:b/>
          <w:color w:val="FF0000"/>
        </w:rPr>
        <w:t xml:space="preserve"> </w:t>
      </w:r>
      <w:r w:rsidRPr="00B357C1">
        <w:rPr>
          <w:rFonts w:asciiTheme="minorHAnsi" w:hAnsiTheme="minorHAnsi" w:cstheme="minorHAnsi"/>
        </w:rPr>
        <w:t>as outlined in Working Together to Safeguard Children 2018 (updated 2020).</w:t>
      </w:r>
      <w:r w:rsidRPr="00B357C1">
        <w:rPr>
          <w:rFonts w:asciiTheme="minorHAnsi" w:hAnsiTheme="minorHAnsi" w:cstheme="minorHAnsi"/>
          <w:color w:val="FF0000"/>
        </w:rPr>
        <w:t xml:space="preserve"> </w:t>
      </w:r>
    </w:p>
    <w:p w14:paraId="74B26FD8" w14:textId="406960A7" w:rsidR="00B357C1" w:rsidRPr="00B357C1" w:rsidRDefault="00B357C1" w:rsidP="00B357C1">
      <w:pPr>
        <w:pStyle w:val="BwDPolicy"/>
        <w:rPr>
          <w:rFonts w:asciiTheme="minorHAnsi" w:hAnsiTheme="minorHAnsi" w:cstheme="minorHAnsi"/>
          <w:color w:val="7030A0"/>
          <w:sz w:val="22"/>
          <w:szCs w:val="22"/>
        </w:rPr>
      </w:pPr>
      <w:bookmarkStart w:id="12" w:name="_Toc76996299"/>
      <w:bookmarkStart w:id="13" w:name="Recruitment"/>
      <w:r w:rsidRPr="00B357C1">
        <w:rPr>
          <w:rFonts w:asciiTheme="minorHAnsi" w:hAnsiTheme="minorHAnsi" w:cstheme="minorHAnsi"/>
          <w:color w:val="7030A0"/>
          <w:sz w:val="22"/>
          <w:szCs w:val="22"/>
        </w:rPr>
        <w:lastRenderedPageBreak/>
        <w:t>SAFER RECRUITMENT</w:t>
      </w:r>
      <w:bookmarkEnd w:id="12"/>
      <w:r w:rsidRPr="00B357C1">
        <w:rPr>
          <w:rFonts w:asciiTheme="minorHAnsi" w:hAnsiTheme="minorHAnsi" w:cstheme="minorHAnsi"/>
          <w:color w:val="7030A0"/>
          <w:sz w:val="22"/>
          <w:szCs w:val="22"/>
        </w:rPr>
        <w:t xml:space="preserve"> </w:t>
      </w:r>
    </w:p>
    <w:bookmarkEnd w:id="13"/>
    <w:p w14:paraId="7C79B81D" w14:textId="6E821480" w:rsidR="00B357C1" w:rsidRPr="00B357C1" w:rsidRDefault="00C63183" w:rsidP="00B357C1">
      <w:pPr>
        <w:spacing w:before="100" w:beforeAutospacing="1" w:after="100" w:afterAutospacing="1" w:line="240" w:lineRule="auto"/>
        <w:jc w:val="both"/>
        <w:rPr>
          <w:rFonts w:asciiTheme="minorHAnsi" w:eastAsia="Calibri" w:hAnsiTheme="minorHAnsi" w:cstheme="minorHAnsi"/>
          <w:b/>
          <w:color w:val="FF0000"/>
        </w:rPr>
      </w:pPr>
      <w:r>
        <w:rPr>
          <w:rFonts w:asciiTheme="minorHAnsi" w:eastAsia="Calibri" w:hAnsiTheme="minorHAnsi" w:cstheme="minorHAnsi"/>
          <w:b/>
          <w:bCs/>
        </w:rPr>
        <w:t xml:space="preserve">Burnley High </w:t>
      </w:r>
      <w:proofErr w:type="gramStart"/>
      <w:r>
        <w:rPr>
          <w:rFonts w:asciiTheme="minorHAnsi" w:eastAsia="Calibri" w:hAnsiTheme="minorHAnsi" w:cstheme="minorHAnsi"/>
          <w:b/>
          <w:bCs/>
        </w:rPr>
        <w:t xml:space="preserve">School </w:t>
      </w:r>
      <w:r w:rsidR="00B357C1" w:rsidRPr="00B357C1">
        <w:rPr>
          <w:rFonts w:asciiTheme="minorHAnsi" w:eastAsia="Calibri" w:hAnsiTheme="minorHAnsi" w:cstheme="minorHAnsi"/>
        </w:rPr>
        <w:t xml:space="preserve"> is</w:t>
      </w:r>
      <w:proofErr w:type="gramEnd"/>
      <w:r w:rsidR="00B357C1" w:rsidRPr="00B357C1">
        <w:rPr>
          <w:rFonts w:asciiTheme="minorHAnsi" w:eastAsia="Calibri" w:hAnsiTheme="minorHAnsi" w:cstheme="minorHAnsi"/>
        </w:rPr>
        <w:t xml:space="preserve"> committed to keeping pupils safe by ensuring that adults who work or volunteer in school are safe to do so.  We will ensure our recruitment, selection and pre-employment processes are in line with statutory guidance as identified in Part 3 of Keeping Children Safe in Education 2021. </w:t>
      </w:r>
    </w:p>
    <w:p w14:paraId="64991A1B"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b/>
        </w:rPr>
        <w:t xml:space="preserve">In Brief:  </w:t>
      </w:r>
      <w:r w:rsidRPr="00B357C1">
        <w:rPr>
          <w:rFonts w:asciiTheme="minorHAnsi" w:eastAsia="Calibri" w:hAnsiTheme="minorHAnsi" w:cstheme="minorHAnsi"/>
          <w:b/>
          <w:iCs/>
        </w:rPr>
        <w:t>Regulated activity</w:t>
      </w:r>
      <w:r w:rsidRPr="00B357C1">
        <w:rPr>
          <w:rFonts w:asciiTheme="minorHAnsi" w:eastAsia="Calibri" w:hAnsiTheme="minorHAnsi" w:cstheme="minorHAnsi"/>
        </w:rPr>
        <w:t xml:space="preserve"> requires an enhanced DBS </w:t>
      </w:r>
      <w:proofErr w:type="gramStart"/>
      <w:r w:rsidRPr="00B357C1">
        <w:rPr>
          <w:rFonts w:asciiTheme="minorHAnsi" w:eastAsia="Calibri" w:hAnsiTheme="minorHAnsi" w:cstheme="minorHAnsi"/>
        </w:rPr>
        <w:t>certificate</w:t>
      </w:r>
      <w:proofErr w:type="gramEnd"/>
      <w:r w:rsidRPr="00B357C1">
        <w:rPr>
          <w:rFonts w:asciiTheme="minorHAnsi" w:eastAsia="Calibri" w:hAnsiTheme="minorHAnsi" w:cstheme="minorHAnsi"/>
        </w:rPr>
        <w:t xml:space="preserve"> and this includes barred list information. Regulated activity is if a member of staff:</w:t>
      </w:r>
    </w:p>
    <w:p w14:paraId="608B7B76" w14:textId="77777777" w:rsidR="00B357C1" w:rsidRPr="00B357C1" w:rsidRDefault="00B357C1" w:rsidP="0009617B">
      <w:pPr>
        <w:pStyle w:val="ListParagraph"/>
        <w:numPr>
          <w:ilvl w:val="0"/>
          <w:numId w:val="22"/>
        </w:numPr>
        <w:spacing w:before="100" w:beforeAutospacing="1" w:after="100" w:afterAutospacing="1" w:line="240" w:lineRule="auto"/>
        <w:contextualSpacing w:val="0"/>
        <w:jc w:val="both"/>
        <w:rPr>
          <w:rFonts w:asciiTheme="minorHAnsi" w:hAnsiTheme="minorHAnsi" w:cstheme="minorHAnsi"/>
        </w:rPr>
      </w:pPr>
      <w:r w:rsidRPr="00B357C1">
        <w:rPr>
          <w:rFonts w:asciiTheme="minorHAnsi" w:hAnsiTheme="minorHAnsi" w:cstheme="minorHAnsi"/>
        </w:rPr>
        <w:t>Will be responsible, on a regular basis in a school or college, for teaching, training instructing, caring for or supervising children; or</w:t>
      </w:r>
    </w:p>
    <w:p w14:paraId="620C4F28" w14:textId="77777777" w:rsidR="00B357C1" w:rsidRPr="00B357C1" w:rsidRDefault="00B357C1" w:rsidP="0009617B">
      <w:pPr>
        <w:pStyle w:val="ListParagraph"/>
        <w:numPr>
          <w:ilvl w:val="0"/>
          <w:numId w:val="22"/>
        </w:numPr>
        <w:spacing w:before="100" w:beforeAutospacing="1" w:after="100" w:afterAutospacing="1" w:line="240" w:lineRule="auto"/>
        <w:contextualSpacing w:val="0"/>
        <w:jc w:val="both"/>
        <w:rPr>
          <w:rFonts w:asciiTheme="minorHAnsi" w:hAnsiTheme="minorHAnsi" w:cstheme="minorHAnsi"/>
        </w:rPr>
      </w:pPr>
      <w:r w:rsidRPr="00B357C1">
        <w:rPr>
          <w:rFonts w:asciiTheme="minorHAnsi" w:hAnsiTheme="minorHAnsi" w:cstheme="minorHAnsi"/>
        </w:rPr>
        <w:t>Will carry out paid, or unsupervised unpaid, work regularly in a school or college where that work provides an opportunity for contact with children; or</w:t>
      </w:r>
    </w:p>
    <w:p w14:paraId="0D45A3F3" w14:textId="77777777" w:rsidR="00B357C1" w:rsidRPr="00B357C1" w:rsidRDefault="00B357C1" w:rsidP="0009617B">
      <w:pPr>
        <w:pStyle w:val="ListParagraph"/>
        <w:numPr>
          <w:ilvl w:val="0"/>
          <w:numId w:val="22"/>
        </w:numPr>
        <w:spacing w:before="100" w:beforeAutospacing="1" w:after="100" w:afterAutospacing="1" w:line="240" w:lineRule="auto"/>
        <w:contextualSpacing w:val="0"/>
        <w:jc w:val="both"/>
        <w:rPr>
          <w:rFonts w:asciiTheme="minorHAnsi" w:hAnsiTheme="minorHAnsi" w:cstheme="minorHAnsi"/>
        </w:rPr>
      </w:pPr>
      <w:r w:rsidRPr="00B357C1">
        <w:rPr>
          <w:rFonts w:asciiTheme="minorHAnsi" w:hAnsiTheme="minorHAnsi" w:cstheme="minorHAnsi"/>
        </w:rPr>
        <w:t>Engages in intimate or personal care or overnight activity, even if this happens only once</w:t>
      </w:r>
    </w:p>
    <w:p w14:paraId="43AF62C4"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b/>
          <w:i/>
        </w:rPr>
      </w:pPr>
      <w:r w:rsidRPr="00B357C1">
        <w:rPr>
          <w:rFonts w:asciiTheme="minorHAnsi" w:eastAsia="Calibri" w:hAnsiTheme="minorHAnsi" w:cstheme="minorHAnsi"/>
          <w:b/>
          <w:i/>
        </w:rPr>
        <w:t>Secretary of State Teacher Prohibition Orders and Section 128 Direction</w:t>
      </w:r>
    </w:p>
    <w:p w14:paraId="3A6CC99A"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b/>
          <w:iCs/>
        </w:rPr>
        <w:t>A teacher</w:t>
      </w:r>
      <w:r w:rsidRPr="00B357C1">
        <w:rPr>
          <w:rFonts w:asciiTheme="minorHAnsi" w:eastAsia="Calibri" w:hAnsiTheme="minorHAnsi" w:cstheme="minorHAnsi"/>
          <w:iCs/>
        </w:rPr>
        <w:t xml:space="preserve"> who is appointed will require an additional check to ensure they are not prohibited</w:t>
      </w:r>
      <w:r w:rsidRPr="00B357C1">
        <w:rPr>
          <w:rFonts w:asciiTheme="minorHAnsi" w:eastAsia="Calibri" w:hAnsiTheme="minorHAnsi" w:cstheme="minorHAnsi"/>
        </w:rPr>
        <w:t xml:space="preserve"> from teaching.  The </w:t>
      </w:r>
      <w:proofErr w:type="gramStart"/>
      <w:r w:rsidRPr="00B357C1">
        <w:rPr>
          <w:rFonts w:asciiTheme="minorHAnsi" w:eastAsia="Calibri" w:hAnsiTheme="minorHAnsi" w:cstheme="minorHAnsi"/>
        </w:rPr>
        <w:t>School</w:t>
      </w:r>
      <w:proofErr w:type="gramEnd"/>
      <w:r w:rsidRPr="00B357C1">
        <w:rPr>
          <w:rFonts w:asciiTheme="minorHAnsi" w:eastAsia="Calibri" w:hAnsiTheme="minorHAnsi" w:cstheme="minorHAnsi"/>
        </w:rPr>
        <w:t xml:space="preserve"> will register and complete these checks as appropriate:</w:t>
      </w:r>
    </w:p>
    <w:p w14:paraId="7A7EEEF6" w14:textId="77777777" w:rsidR="00B357C1" w:rsidRPr="00B357C1" w:rsidRDefault="005E6DFF" w:rsidP="00B357C1">
      <w:pPr>
        <w:spacing w:before="100" w:beforeAutospacing="1" w:after="100" w:afterAutospacing="1" w:line="240" w:lineRule="auto"/>
        <w:jc w:val="both"/>
        <w:rPr>
          <w:rFonts w:asciiTheme="minorHAnsi" w:eastAsia="Calibri" w:hAnsiTheme="minorHAnsi" w:cstheme="minorHAnsi"/>
          <w:color w:val="0000FF"/>
          <w:u w:val="single"/>
        </w:rPr>
      </w:pPr>
      <w:hyperlink r:id="rId43" w:history="1">
        <w:r w:rsidR="00B357C1" w:rsidRPr="00B357C1">
          <w:rPr>
            <w:rFonts w:asciiTheme="minorHAnsi" w:eastAsia="Calibri" w:hAnsiTheme="minorHAnsi" w:cstheme="minorHAnsi"/>
            <w:color w:val="0000FF"/>
            <w:u w:val="single"/>
          </w:rPr>
          <w:t>https://www.gov.uk/guidance/teacher-status-checks-information-for-employers</w:t>
        </w:r>
      </w:hyperlink>
    </w:p>
    <w:p w14:paraId="72A24149"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rPr>
        <w:t xml:space="preserve">In addition, the Secretary of State 128 direction prohibits or restricts a person from taking part in the management or as a governor of a maintained school. </w:t>
      </w:r>
    </w:p>
    <w:p w14:paraId="55AF7957"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b/>
          <w:iCs/>
        </w:rPr>
        <w:t>For staff who have regular contact not classed as regulated activity:</w:t>
      </w:r>
      <w:r w:rsidRPr="00B357C1">
        <w:rPr>
          <w:rFonts w:asciiTheme="minorHAnsi" w:eastAsia="Calibri" w:hAnsiTheme="minorHAnsi" w:cstheme="minorHAnsi"/>
          <w:iCs/>
        </w:rPr>
        <w:t xml:space="preserve"> an enhanced DBS</w:t>
      </w:r>
      <w:r w:rsidRPr="00B357C1">
        <w:rPr>
          <w:rFonts w:asciiTheme="minorHAnsi" w:eastAsia="Calibri" w:hAnsiTheme="minorHAnsi" w:cstheme="minorHAnsi"/>
        </w:rPr>
        <w:t xml:space="preserve"> certificate, which does not include a barred list check, will be appropriate. This would include contractors that would have the opportunity for contact with children and who work under a temporary or occasional contract.</w:t>
      </w:r>
    </w:p>
    <w:p w14:paraId="47CEE721"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b/>
          <w:iCs/>
        </w:rPr>
        <w:t>Supervised volunteers:</w:t>
      </w:r>
      <w:r w:rsidRPr="00B357C1">
        <w:rPr>
          <w:rFonts w:asciiTheme="minorHAnsi" w:eastAsia="Calibri" w:hAnsiTheme="minorHAnsi" w:cstheme="minorHAnsi"/>
          <w:iCs/>
        </w:rPr>
        <w:t xml:space="preserve"> In a school, a supervised volunteer who regularly teaches or looks</w:t>
      </w:r>
      <w:r w:rsidRPr="00B357C1">
        <w:rPr>
          <w:rFonts w:asciiTheme="minorHAnsi" w:eastAsia="Calibri" w:hAnsiTheme="minorHAnsi" w:cstheme="minorHAnsi"/>
        </w:rPr>
        <w:t xml:space="preserve"> after children is not in regulated activity. Our school will have regard to when considering which checks should be undertaken on volunteers as set out in Part 3 and Annex F of Keeping Children Safe in Education 2018</w:t>
      </w:r>
    </w:p>
    <w:p w14:paraId="6785C5BC" w14:textId="77777777" w:rsidR="00B357C1" w:rsidRPr="00B357C1" w:rsidRDefault="00B357C1" w:rsidP="00B357C1">
      <w:pPr>
        <w:spacing w:after="0" w:line="240" w:lineRule="auto"/>
        <w:jc w:val="both"/>
        <w:rPr>
          <w:rFonts w:asciiTheme="minorHAnsi" w:eastAsia="Calibri" w:hAnsiTheme="minorHAnsi" w:cstheme="minorHAnsi"/>
        </w:rPr>
      </w:pPr>
      <w:r w:rsidRPr="00B357C1">
        <w:rPr>
          <w:rFonts w:asciiTheme="minorHAnsi" w:eastAsia="ヒラギノ角ゴ Pro W3" w:hAnsiTheme="minorHAnsi" w:cstheme="minorHAnsi"/>
          <w:b/>
          <w:iCs/>
          <w:color w:val="000000"/>
        </w:rPr>
        <w:t xml:space="preserve">External contractors in regulated activity: </w:t>
      </w:r>
      <w:r w:rsidRPr="00B357C1">
        <w:rPr>
          <w:rFonts w:asciiTheme="minorHAnsi" w:eastAsia="Calibri" w:hAnsiTheme="minorHAnsi" w:cstheme="minorHAnsi"/>
          <w:iCs/>
        </w:rPr>
        <w:t>An enhanced DBS certificate, which includes a</w:t>
      </w:r>
      <w:r w:rsidRPr="00B357C1">
        <w:rPr>
          <w:rFonts w:asciiTheme="minorHAnsi" w:eastAsia="Calibri" w:hAnsiTheme="minorHAnsi" w:cstheme="minorHAnsi"/>
        </w:rPr>
        <w:t xml:space="preserve"> barred list check, will be required.</w:t>
      </w:r>
    </w:p>
    <w:p w14:paraId="1AB3ED92" w14:textId="77777777" w:rsidR="00B357C1" w:rsidRPr="00B357C1" w:rsidRDefault="00B357C1" w:rsidP="00B357C1">
      <w:pPr>
        <w:pStyle w:val="BwDSubHeading"/>
        <w:rPr>
          <w:rFonts w:asciiTheme="minorHAnsi" w:hAnsiTheme="minorHAnsi" w:cstheme="minorHAnsi"/>
          <w:sz w:val="22"/>
          <w:szCs w:val="22"/>
        </w:rPr>
      </w:pPr>
      <w:r w:rsidRPr="00B357C1">
        <w:rPr>
          <w:rFonts w:asciiTheme="minorHAnsi" w:hAnsiTheme="minorHAnsi" w:cstheme="minorHAnsi"/>
          <w:sz w:val="22"/>
          <w:szCs w:val="22"/>
        </w:rPr>
        <w:t>Single Central Record:</w:t>
      </w:r>
    </w:p>
    <w:p w14:paraId="03ADC618" w14:textId="54F12ED1" w:rsidR="00B357C1" w:rsidRPr="00B357C1" w:rsidRDefault="00B357C1" w:rsidP="00B357C1">
      <w:pPr>
        <w:spacing w:after="0" w:line="240" w:lineRule="auto"/>
        <w:jc w:val="both"/>
        <w:rPr>
          <w:rFonts w:asciiTheme="minorHAnsi" w:eastAsia="Calibri" w:hAnsiTheme="minorHAnsi" w:cstheme="minorHAnsi"/>
          <w:b/>
          <w:color w:val="FF0000"/>
        </w:rPr>
      </w:pPr>
      <w:r w:rsidRPr="00B357C1">
        <w:rPr>
          <w:rFonts w:asciiTheme="minorHAnsi" w:eastAsia="Calibri" w:hAnsiTheme="minorHAnsi" w:cstheme="minorHAnsi"/>
          <w:b/>
          <w:bCs/>
        </w:rPr>
        <w:t>Keeping Children Safe in Education 2021</w:t>
      </w:r>
      <w:r w:rsidRPr="00B357C1">
        <w:rPr>
          <w:rFonts w:asciiTheme="minorHAnsi" w:eastAsia="Calibri" w:hAnsiTheme="minorHAnsi" w:cstheme="minorHAnsi"/>
        </w:rPr>
        <w:t xml:space="preserve"> sets out the school’s responsibility to keep all staff details on the Single Central Record (also see Appendix B).  This will cover the following </w:t>
      </w:r>
    </w:p>
    <w:p w14:paraId="3C954835" w14:textId="77777777" w:rsidR="00B357C1" w:rsidRPr="00B357C1" w:rsidRDefault="00B357C1" w:rsidP="0009617B">
      <w:pPr>
        <w:pStyle w:val="ListParagraph"/>
        <w:numPr>
          <w:ilvl w:val="0"/>
          <w:numId w:val="24"/>
        </w:numPr>
        <w:spacing w:before="100" w:beforeAutospacing="1" w:after="100" w:afterAutospacing="1" w:line="240" w:lineRule="auto"/>
        <w:jc w:val="both"/>
        <w:rPr>
          <w:rFonts w:asciiTheme="minorHAnsi" w:hAnsiTheme="minorHAnsi" w:cstheme="minorHAnsi"/>
        </w:rPr>
      </w:pPr>
      <w:r w:rsidRPr="00B357C1">
        <w:rPr>
          <w:rFonts w:asciiTheme="minorHAnsi" w:hAnsiTheme="minorHAnsi" w:cstheme="minorHAnsi"/>
        </w:rPr>
        <w:t>All staff (including supply staff, and teacher trainees on salaried routes) who work at the school; and</w:t>
      </w:r>
    </w:p>
    <w:p w14:paraId="45FFE9A7" w14:textId="77777777" w:rsidR="00B357C1" w:rsidRPr="00B357C1" w:rsidRDefault="00B357C1" w:rsidP="0009617B">
      <w:pPr>
        <w:pStyle w:val="ListParagraph"/>
        <w:numPr>
          <w:ilvl w:val="0"/>
          <w:numId w:val="24"/>
        </w:numPr>
        <w:spacing w:before="100" w:beforeAutospacing="1" w:after="100" w:afterAutospacing="1" w:line="240" w:lineRule="auto"/>
        <w:jc w:val="both"/>
        <w:rPr>
          <w:rFonts w:asciiTheme="minorHAnsi" w:hAnsiTheme="minorHAnsi" w:cstheme="minorHAnsi"/>
        </w:rPr>
      </w:pPr>
      <w:r w:rsidRPr="00B357C1">
        <w:rPr>
          <w:rFonts w:asciiTheme="minorHAnsi" w:hAnsiTheme="minorHAnsi" w:cstheme="minorHAnsi"/>
        </w:rPr>
        <w:t>All members of staff for independent schools, including academies and free schools, and the proprietor body.</w:t>
      </w:r>
    </w:p>
    <w:p w14:paraId="5283047E"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strike/>
          <w:color w:val="808080" w:themeColor="background1" w:themeShade="80"/>
        </w:rPr>
      </w:pPr>
      <w:r w:rsidRPr="00B357C1">
        <w:rPr>
          <w:rFonts w:asciiTheme="minorHAnsi" w:eastAsia="Calibri" w:hAnsiTheme="minorHAnsi" w:cstheme="minorHAnsi"/>
        </w:rPr>
        <w:t>Safer recruitment means that all applicants will (appropriate to the role &amp; responsibility) have:</w:t>
      </w:r>
    </w:p>
    <w:p w14:paraId="07504186" w14:textId="77777777" w:rsidR="00B357C1" w:rsidRPr="00B357C1"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B357C1">
        <w:rPr>
          <w:rFonts w:asciiTheme="minorHAnsi" w:eastAsia="ヒラギノ角ゴ Pro W3" w:hAnsiTheme="minorHAnsi" w:cstheme="minorHAnsi"/>
          <w:lang w:eastAsia="en-GB"/>
        </w:rPr>
        <w:t xml:space="preserve">an identity </w:t>
      </w:r>
      <w:proofErr w:type="gramStart"/>
      <w:r w:rsidRPr="00B357C1">
        <w:rPr>
          <w:rFonts w:asciiTheme="minorHAnsi" w:eastAsia="ヒラギノ角ゴ Pro W3" w:hAnsiTheme="minorHAnsi" w:cstheme="minorHAnsi"/>
          <w:lang w:eastAsia="en-GB"/>
        </w:rPr>
        <w:t>check;</w:t>
      </w:r>
      <w:proofErr w:type="gramEnd"/>
    </w:p>
    <w:p w14:paraId="2CEE6CCD" w14:textId="77777777" w:rsidR="00B357C1" w:rsidRPr="00B357C1"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B357C1">
        <w:rPr>
          <w:rFonts w:asciiTheme="minorHAnsi" w:eastAsia="ヒラギノ角ゴ Pro W3" w:hAnsiTheme="minorHAnsi" w:cstheme="minorHAnsi"/>
          <w:lang w:eastAsia="en-GB"/>
        </w:rPr>
        <w:lastRenderedPageBreak/>
        <w:t xml:space="preserve">a barred list </w:t>
      </w:r>
      <w:proofErr w:type="gramStart"/>
      <w:r w:rsidRPr="00B357C1">
        <w:rPr>
          <w:rFonts w:asciiTheme="minorHAnsi" w:eastAsia="ヒラギノ角ゴ Pro W3" w:hAnsiTheme="minorHAnsi" w:cstheme="minorHAnsi"/>
          <w:lang w:eastAsia="en-GB"/>
        </w:rPr>
        <w:t>check;</w:t>
      </w:r>
      <w:proofErr w:type="gramEnd"/>
    </w:p>
    <w:p w14:paraId="51D0B403" w14:textId="77777777" w:rsidR="00B357C1" w:rsidRPr="00B357C1"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B357C1">
        <w:rPr>
          <w:rFonts w:asciiTheme="minorHAnsi" w:eastAsia="ヒラギノ角ゴ Pro W3" w:hAnsiTheme="minorHAnsi" w:cstheme="minorHAnsi"/>
          <w:lang w:eastAsia="en-GB"/>
        </w:rPr>
        <w:t xml:space="preserve">an enhanced DBS check requested/certificate </w:t>
      </w:r>
      <w:proofErr w:type="gramStart"/>
      <w:r w:rsidRPr="00B357C1">
        <w:rPr>
          <w:rFonts w:asciiTheme="minorHAnsi" w:eastAsia="ヒラギノ角ゴ Pro W3" w:hAnsiTheme="minorHAnsi" w:cstheme="minorHAnsi"/>
          <w:lang w:eastAsia="en-GB"/>
        </w:rPr>
        <w:t>provided;</w:t>
      </w:r>
      <w:proofErr w:type="gramEnd"/>
    </w:p>
    <w:p w14:paraId="4E96B221" w14:textId="77777777" w:rsidR="00B357C1" w:rsidRPr="00B357C1"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B357C1">
        <w:rPr>
          <w:rFonts w:asciiTheme="minorHAnsi" w:eastAsia="ヒラギノ角ゴ Pro W3" w:hAnsiTheme="minorHAnsi" w:cstheme="minorHAnsi"/>
          <w:lang w:eastAsia="en-GB"/>
        </w:rPr>
        <w:t xml:space="preserve">a prohibition from teaching </w:t>
      </w:r>
      <w:proofErr w:type="gramStart"/>
      <w:r w:rsidRPr="00B357C1">
        <w:rPr>
          <w:rFonts w:asciiTheme="minorHAnsi" w:eastAsia="ヒラギノ角ゴ Pro W3" w:hAnsiTheme="minorHAnsi" w:cstheme="minorHAnsi"/>
          <w:lang w:eastAsia="en-GB"/>
        </w:rPr>
        <w:t>check;</w:t>
      </w:r>
      <w:proofErr w:type="gramEnd"/>
    </w:p>
    <w:p w14:paraId="063C6A11" w14:textId="77777777" w:rsidR="00B357C1" w:rsidRPr="00B357C1"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B357C1">
        <w:rPr>
          <w:rFonts w:asciiTheme="minorHAnsi" w:eastAsia="ヒラギノ角ゴ Pro W3" w:hAnsiTheme="minorHAnsi" w:cstheme="minorHAnsi"/>
          <w:lang w:eastAsia="en-GB"/>
        </w:rPr>
        <w:t xml:space="preserve">further checks on people who have lived or worked outside the </w:t>
      </w:r>
      <w:proofErr w:type="gramStart"/>
      <w:r w:rsidRPr="00B357C1">
        <w:rPr>
          <w:rFonts w:asciiTheme="minorHAnsi" w:eastAsia="ヒラギノ角ゴ Pro W3" w:hAnsiTheme="minorHAnsi" w:cstheme="minorHAnsi"/>
          <w:lang w:eastAsia="en-GB"/>
        </w:rPr>
        <w:t>UK;</w:t>
      </w:r>
      <w:proofErr w:type="gramEnd"/>
    </w:p>
    <w:p w14:paraId="56BDCBFE" w14:textId="77777777" w:rsidR="00B357C1" w:rsidRPr="00B357C1"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B357C1">
        <w:rPr>
          <w:rFonts w:asciiTheme="minorHAnsi" w:eastAsia="ヒラギノ角ゴ Pro W3" w:hAnsiTheme="minorHAnsi" w:cstheme="minorHAnsi"/>
          <w:lang w:eastAsia="en-GB"/>
        </w:rPr>
        <w:t>a check of professional qualifications, where required; and</w:t>
      </w:r>
    </w:p>
    <w:p w14:paraId="4A47A37E" w14:textId="77777777" w:rsidR="00B357C1" w:rsidRPr="00B357C1" w:rsidRDefault="00B357C1" w:rsidP="0009617B">
      <w:pPr>
        <w:pStyle w:val="ListParagraph"/>
        <w:numPr>
          <w:ilvl w:val="0"/>
          <w:numId w:val="23"/>
        </w:numPr>
        <w:spacing w:after="0" w:line="240" w:lineRule="auto"/>
        <w:jc w:val="both"/>
        <w:rPr>
          <w:rFonts w:asciiTheme="minorHAnsi" w:eastAsia="ヒラギノ角ゴ Pro W3" w:hAnsiTheme="minorHAnsi" w:cstheme="minorHAnsi"/>
          <w:lang w:eastAsia="en-GB"/>
        </w:rPr>
      </w:pPr>
      <w:r w:rsidRPr="00B357C1">
        <w:rPr>
          <w:rFonts w:asciiTheme="minorHAnsi" w:eastAsia="ヒラギノ角ゴ Pro W3" w:hAnsiTheme="minorHAnsi" w:cstheme="minorHAnsi"/>
          <w:lang w:eastAsia="en-GB"/>
        </w:rPr>
        <w:t>a check to establish the person’s right to work in the United Kingdom.</w:t>
      </w:r>
    </w:p>
    <w:p w14:paraId="3957F8E8"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strike/>
        </w:rPr>
      </w:pPr>
      <w:r w:rsidRPr="00B357C1">
        <w:rPr>
          <w:rFonts w:asciiTheme="minorHAnsi" w:eastAsia="Calibri" w:hAnsiTheme="minorHAnsi" w:cstheme="minorHAnsi"/>
        </w:rPr>
        <w:t xml:space="preserve">Further information on details that school must keep can be found in paragraph 253 of Keeping Children Safe in Education 2021 </w:t>
      </w:r>
    </w:p>
    <w:p w14:paraId="7EF4B7D7"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color w:val="660066"/>
        </w:rPr>
        <w:t>The</w:t>
      </w:r>
      <w:r w:rsidRPr="00B357C1">
        <w:rPr>
          <w:rFonts w:asciiTheme="minorHAnsi" w:eastAsia="Calibri" w:hAnsiTheme="minorHAnsi" w:cstheme="minorHAnsi"/>
        </w:rPr>
        <w:t xml:space="preserve"> </w:t>
      </w:r>
      <w:proofErr w:type="gramStart"/>
      <w:r w:rsidRPr="00B357C1">
        <w:rPr>
          <w:rFonts w:asciiTheme="minorHAnsi" w:eastAsia="Calibri" w:hAnsiTheme="minorHAnsi" w:cstheme="minorHAnsi"/>
        </w:rPr>
        <w:t>School</w:t>
      </w:r>
      <w:proofErr w:type="gramEnd"/>
      <w:r w:rsidRPr="00B357C1">
        <w:rPr>
          <w:rFonts w:asciiTheme="minorHAnsi" w:eastAsia="Calibri" w:hAnsiTheme="minorHAnsi" w:cstheme="minorHAnsi"/>
        </w:rPr>
        <w:t xml:space="preserve"> has a legal duty to refer to the DBS anyone who has harmed, or poses a risk of harm to a child (or vulnerable adult). </w:t>
      </w:r>
      <w:r w:rsidRPr="00B357C1">
        <w:rPr>
          <w:rFonts w:asciiTheme="minorHAnsi" w:eastAsia="Calibri" w:hAnsiTheme="minorHAnsi" w:cstheme="minorHAnsi"/>
          <w:color w:val="660066"/>
        </w:rPr>
        <w:t xml:space="preserve">The </w:t>
      </w:r>
      <w:proofErr w:type="gramStart"/>
      <w:r w:rsidRPr="00B357C1">
        <w:rPr>
          <w:rFonts w:asciiTheme="minorHAnsi" w:eastAsia="Calibri" w:hAnsiTheme="minorHAnsi" w:cstheme="minorHAnsi"/>
        </w:rPr>
        <w:t>School</w:t>
      </w:r>
      <w:proofErr w:type="gramEnd"/>
      <w:r w:rsidRPr="00B357C1">
        <w:rPr>
          <w:rFonts w:asciiTheme="minorHAnsi" w:eastAsia="Calibri" w:hAnsiTheme="minorHAnsi" w:cstheme="minorHAnsi"/>
        </w:rPr>
        <w:t xml:space="preserve"> will follow DBS guidance on referrals as per the GOV.UK website.</w:t>
      </w:r>
    </w:p>
    <w:p w14:paraId="13A7D607" w14:textId="6704E074" w:rsidR="00B357C1" w:rsidRPr="00B357C1" w:rsidRDefault="00B357C1" w:rsidP="00B357C1">
      <w:pPr>
        <w:pStyle w:val="BwDPolicy"/>
        <w:rPr>
          <w:rFonts w:asciiTheme="minorHAnsi" w:hAnsiTheme="minorHAnsi" w:cstheme="minorHAnsi"/>
          <w:color w:val="7030A0"/>
          <w:sz w:val="22"/>
          <w:szCs w:val="22"/>
        </w:rPr>
      </w:pPr>
      <w:bookmarkStart w:id="14" w:name="_Toc76996300"/>
      <w:bookmarkStart w:id="15" w:name="Allegations"/>
      <w:r w:rsidRPr="00B357C1">
        <w:rPr>
          <w:rFonts w:asciiTheme="minorHAnsi" w:hAnsiTheme="minorHAnsi" w:cstheme="minorHAnsi"/>
          <w:color w:val="7030A0"/>
          <w:sz w:val="22"/>
          <w:szCs w:val="22"/>
        </w:rPr>
        <w:t>ALLEGATIONS OF ABUSE</w:t>
      </w:r>
      <w:bookmarkEnd w:id="14"/>
      <w:r w:rsidRPr="00B357C1">
        <w:rPr>
          <w:rFonts w:asciiTheme="minorHAnsi" w:hAnsiTheme="minorHAnsi" w:cstheme="minorHAnsi"/>
          <w:color w:val="7030A0"/>
          <w:sz w:val="22"/>
          <w:szCs w:val="22"/>
        </w:rPr>
        <w:t xml:space="preserve"> </w:t>
      </w:r>
    </w:p>
    <w:bookmarkEnd w:id="15"/>
    <w:p w14:paraId="28CA7CF9" w14:textId="77777777" w:rsidR="00B357C1" w:rsidRPr="00B357C1" w:rsidRDefault="00B357C1" w:rsidP="00B357C1">
      <w:pPr>
        <w:spacing w:before="240" w:after="0" w:line="240" w:lineRule="auto"/>
        <w:jc w:val="both"/>
        <w:rPr>
          <w:rFonts w:asciiTheme="minorHAnsi" w:eastAsia="Times New Roman" w:hAnsiTheme="minorHAnsi" w:cstheme="minorHAnsi"/>
          <w:b/>
          <w:lang w:eastAsia="en-GB"/>
        </w:rPr>
      </w:pPr>
      <w:r w:rsidRPr="00B357C1">
        <w:rPr>
          <w:rFonts w:asciiTheme="minorHAnsi" w:eastAsia="Times New Roman" w:hAnsiTheme="minorHAnsi" w:cstheme="minorHAnsi"/>
          <w:b/>
          <w:lang w:eastAsia="en-GB"/>
        </w:rPr>
        <w:t>Against teachers and other staff</w:t>
      </w:r>
    </w:p>
    <w:p w14:paraId="7B29194C" w14:textId="77777777" w:rsidR="00B357C1" w:rsidRPr="00B357C1" w:rsidRDefault="00B357C1" w:rsidP="00B357C1">
      <w:pPr>
        <w:spacing w:after="0" w:line="240" w:lineRule="auto"/>
        <w:jc w:val="both"/>
        <w:rPr>
          <w:rFonts w:asciiTheme="minorHAnsi" w:eastAsia="Calibri" w:hAnsiTheme="minorHAnsi" w:cstheme="minorHAnsi"/>
        </w:rPr>
      </w:pPr>
      <w:r w:rsidRPr="00B357C1">
        <w:rPr>
          <w:rFonts w:asciiTheme="minorHAnsi" w:eastAsia="Calibri" w:hAnsiTheme="minorHAnsi" w:cstheme="minorHAnsi"/>
        </w:rPr>
        <w:t xml:space="preserve">When an allegation is made against a member of staff, set procedures must be followed. It is rare for a child to make an entirely false or malicious allegation, although misunderstandings and misinterpretations of events do happen. </w:t>
      </w:r>
    </w:p>
    <w:p w14:paraId="72BC6554"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rPr>
        <w:t xml:space="preserve">A child may also make an allegation against an innocent party because they are too afraid to name the real perpetrator. Even so, we must accept that some professionals do pose a serious risk to </w:t>
      </w:r>
      <w:proofErr w:type="gramStart"/>
      <w:r w:rsidRPr="00B357C1">
        <w:rPr>
          <w:rFonts w:asciiTheme="minorHAnsi" w:eastAsia="Calibri" w:hAnsiTheme="minorHAnsi" w:cstheme="minorHAnsi"/>
        </w:rPr>
        <w:t>pupils</w:t>
      </w:r>
      <w:proofErr w:type="gramEnd"/>
      <w:r w:rsidRPr="00B357C1">
        <w:rPr>
          <w:rFonts w:asciiTheme="minorHAnsi" w:eastAsia="Calibri" w:hAnsiTheme="minorHAnsi" w:cstheme="minorHAnsi"/>
        </w:rPr>
        <w:t xml:space="preserve"> and we must act on every allegation. Staff who are the subject of an allegation have the right to have their case dealt with fairly, </w:t>
      </w:r>
      <w:proofErr w:type="gramStart"/>
      <w:r w:rsidRPr="00B357C1">
        <w:rPr>
          <w:rFonts w:asciiTheme="minorHAnsi" w:eastAsia="Calibri" w:hAnsiTheme="minorHAnsi" w:cstheme="minorHAnsi"/>
        </w:rPr>
        <w:t>quickly</w:t>
      </w:r>
      <w:proofErr w:type="gramEnd"/>
      <w:r w:rsidRPr="00B357C1">
        <w:rPr>
          <w:rFonts w:asciiTheme="minorHAnsi" w:eastAsia="Calibri" w:hAnsiTheme="minorHAnsi" w:cstheme="minorHAnsi"/>
        </w:rPr>
        <w:t xml:space="preserve"> and consistently and to be kept informed of its progress. Suspension is not mandatory, nor is it automatic but, in some cases, staff may be suspended where this is deemed to be the best way to ensure that children are protected. </w:t>
      </w:r>
    </w:p>
    <w:p w14:paraId="408836EF" w14:textId="77777777" w:rsidR="00B357C1" w:rsidRPr="00B357C1" w:rsidRDefault="00B357C1" w:rsidP="0009617B">
      <w:pPr>
        <w:pStyle w:val="ListParagraph"/>
        <w:numPr>
          <w:ilvl w:val="0"/>
          <w:numId w:val="25"/>
        </w:numPr>
        <w:tabs>
          <w:tab w:val="clear" w:pos="720"/>
          <w:tab w:val="num" w:pos="360"/>
        </w:tabs>
        <w:spacing w:before="100" w:beforeAutospacing="1" w:after="100" w:afterAutospacing="1" w:line="240" w:lineRule="auto"/>
        <w:ind w:left="360"/>
        <w:contextualSpacing w:val="0"/>
        <w:jc w:val="both"/>
        <w:rPr>
          <w:rFonts w:asciiTheme="minorHAnsi" w:hAnsiTheme="minorHAnsi" w:cstheme="minorHAnsi"/>
        </w:rPr>
      </w:pPr>
      <w:r w:rsidRPr="00B357C1">
        <w:rPr>
          <w:rFonts w:asciiTheme="minorHAnsi" w:hAnsiTheme="minorHAnsi" w:cstheme="minorHAnsi"/>
        </w:rPr>
        <w:t xml:space="preserve">Allegations against staff should be reported to the Head </w:t>
      </w:r>
      <w:proofErr w:type="gramStart"/>
      <w:r w:rsidRPr="00B357C1">
        <w:rPr>
          <w:rFonts w:asciiTheme="minorHAnsi" w:hAnsiTheme="minorHAnsi" w:cstheme="minorHAnsi"/>
        </w:rPr>
        <w:t>Teacher;</w:t>
      </w:r>
      <w:proofErr w:type="gramEnd"/>
      <w:r w:rsidRPr="00B357C1">
        <w:rPr>
          <w:rFonts w:asciiTheme="minorHAnsi" w:hAnsiTheme="minorHAnsi" w:cstheme="minorHAnsi"/>
        </w:rPr>
        <w:t xml:space="preserve"> </w:t>
      </w:r>
    </w:p>
    <w:p w14:paraId="44B04C8F" w14:textId="77777777" w:rsidR="00B357C1" w:rsidRPr="00B357C1" w:rsidRDefault="00B357C1" w:rsidP="0009617B">
      <w:pPr>
        <w:pStyle w:val="ListParagraph"/>
        <w:numPr>
          <w:ilvl w:val="0"/>
          <w:numId w:val="25"/>
        </w:numPr>
        <w:tabs>
          <w:tab w:val="clear" w:pos="720"/>
          <w:tab w:val="num" w:pos="360"/>
        </w:tabs>
        <w:spacing w:before="100" w:beforeAutospacing="1" w:after="100" w:afterAutospacing="1" w:line="240" w:lineRule="auto"/>
        <w:ind w:left="360"/>
        <w:contextualSpacing w:val="0"/>
        <w:jc w:val="both"/>
        <w:rPr>
          <w:rFonts w:asciiTheme="minorHAnsi" w:hAnsiTheme="minorHAnsi" w:cstheme="minorHAnsi"/>
        </w:rPr>
      </w:pPr>
      <w:r w:rsidRPr="00B357C1">
        <w:rPr>
          <w:rFonts w:asciiTheme="minorHAnsi" w:hAnsiTheme="minorHAnsi" w:cstheme="minorHAnsi"/>
        </w:rPr>
        <w:t xml:space="preserve">Allegations against the Head Teacher should be reported to the Chair of </w:t>
      </w:r>
      <w:proofErr w:type="gramStart"/>
      <w:r w:rsidRPr="00B357C1">
        <w:rPr>
          <w:rFonts w:asciiTheme="minorHAnsi" w:hAnsiTheme="minorHAnsi" w:cstheme="minorHAnsi"/>
        </w:rPr>
        <w:t>Governors;</w:t>
      </w:r>
      <w:proofErr w:type="gramEnd"/>
    </w:p>
    <w:p w14:paraId="3A75ECB5" w14:textId="77777777" w:rsidR="00B357C1" w:rsidRPr="00B357C1" w:rsidRDefault="00B357C1" w:rsidP="0009617B">
      <w:pPr>
        <w:pStyle w:val="ListParagraph"/>
        <w:numPr>
          <w:ilvl w:val="0"/>
          <w:numId w:val="25"/>
        </w:numPr>
        <w:tabs>
          <w:tab w:val="clear" w:pos="720"/>
          <w:tab w:val="num" w:pos="360"/>
        </w:tabs>
        <w:spacing w:before="100" w:beforeAutospacing="1" w:after="100" w:afterAutospacing="1" w:line="240" w:lineRule="auto"/>
        <w:ind w:left="360"/>
        <w:contextualSpacing w:val="0"/>
        <w:jc w:val="both"/>
        <w:rPr>
          <w:rFonts w:asciiTheme="minorHAnsi" w:hAnsiTheme="minorHAnsi" w:cstheme="minorHAnsi"/>
        </w:rPr>
      </w:pPr>
      <w:r w:rsidRPr="00B357C1">
        <w:rPr>
          <w:rFonts w:asciiTheme="minorHAnsi" w:hAnsiTheme="minorHAnsi" w:cstheme="minorHAnsi"/>
        </w:rPr>
        <w:t>The Headteacher and/or Chair of Governors must discuss the allegation with the Local Authority Designated Officer (LADO</w:t>
      </w:r>
      <w:proofErr w:type="gramStart"/>
      <w:r w:rsidRPr="00B357C1">
        <w:rPr>
          <w:rFonts w:asciiTheme="minorHAnsi" w:hAnsiTheme="minorHAnsi" w:cstheme="minorHAnsi"/>
        </w:rPr>
        <w:t>);</w:t>
      </w:r>
      <w:proofErr w:type="gramEnd"/>
      <w:r w:rsidRPr="00B357C1">
        <w:rPr>
          <w:rFonts w:asciiTheme="minorHAnsi" w:hAnsiTheme="minorHAnsi" w:cstheme="minorHAnsi"/>
        </w:rPr>
        <w:t xml:space="preserve"> </w:t>
      </w:r>
    </w:p>
    <w:p w14:paraId="59069EAA" w14:textId="77777777" w:rsidR="00B357C1" w:rsidRPr="00B357C1" w:rsidRDefault="00B357C1" w:rsidP="0009617B">
      <w:pPr>
        <w:pStyle w:val="ListParagraph"/>
        <w:numPr>
          <w:ilvl w:val="0"/>
          <w:numId w:val="25"/>
        </w:numPr>
        <w:tabs>
          <w:tab w:val="clear" w:pos="720"/>
          <w:tab w:val="num" w:pos="360"/>
        </w:tabs>
        <w:spacing w:after="0" w:line="240" w:lineRule="auto"/>
        <w:ind w:left="357" w:hanging="357"/>
        <w:contextualSpacing w:val="0"/>
        <w:jc w:val="both"/>
        <w:rPr>
          <w:rFonts w:asciiTheme="minorHAnsi" w:hAnsiTheme="minorHAnsi" w:cstheme="minorHAnsi"/>
        </w:rPr>
      </w:pPr>
      <w:r w:rsidRPr="00B357C1">
        <w:rPr>
          <w:rFonts w:asciiTheme="minorHAnsi" w:hAnsiTheme="minorHAnsi" w:cstheme="minorHAnsi"/>
        </w:rPr>
        <w:t>The full procedures for dealing with allegations against staff can be found in the Pan-Lancashire arrangements on allegations against staff:</w:t>
      </w:r>
    </w:p>
    <w:p w14:paraId="6E01C176" w14:textId="77777777" w:rsidR="00B357C1" w:rsidRPr="00B357C1" w:rsidRDefault="005E6DFF" w:rsidP="00B357C1">
      <w:pPr>
        <w:spacing w:after="0" w:line="240" w:lineRule="auto"/>
        <w:ind w:left="357"/>
        <w:rPr>
          <w:rFonts w:asciiTheme="minorHAnsi" w:eastAsia="Calibri" w:hAnsiTheme="minorHAnsi" w:cstheme="minorHAnsi"/>
        </w:rPr>
      </w:pPr>
      <w:hyperlink r:id="rId44" w:history="1">
        <w:r w:rsidR="00B357C1" w:rsidRPr="00B357C1">
          <w:rPr>
            <w:rFonts w:asciiTheme="minorHAnsi" w:eastAsia="Calibri" w:hAnsiTheme="minorHAnsi" w:cstheme="minorHAnsi"/>
            <w:color w:val="0000FF"/>
          </w:rPr>
          <w:t>http://panlancashirescb.proceduresonline.com/chapters/p_allegations.html</w:t>
        </w:r>
      </w:hyperlink>
    </w:p>
    <w:p w14:paraId="5467C6AC"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b/>
        </w:rPr>
        <w:t>Staff conduct:</w:t>
      </w:r>
      <w:r w:rsidRPr="00B357C1">
        <w:rPr>
          <w:rFonts w:asciiTheme="minorHAnsi" w:eastAsia="Calibri" w:hAnsiTheme="minorHAnsi" w:cstheme="minorHAnsi"/>
        </w:rPr>
        <w:t xml:space="preserve"> Staff that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and that they have a duty to respond and inform the Designated Safeguarding Lead. </w:t>
      </w:r>
    </w:p>
    <w:p w14:paraId="2C3DA999" w14:textId="03FD93A1" w:rsid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rPr>
        <w:t>T</w:t>
      </w:r>
      <w:r w:rsidR="006D1853">
        <w:rPr>
          <w:rFonts w:asciiTheme="minorHAnsi" w:eastAsia="Calibri" w:hAnsiTheme="minorHAnsi" w:cstheme="minorHAnsi"/>
        </w:rPr>
        <w:t>he school’s whistleblowing code</w:t>
      </w:r>
      <w:r w:rsidRPr="00B357C1">
        <w:rPr>
          <w:rFonts w:asciiTheme="minorHAnsi" w:eastAsia="Calibri" w:hAnsiTheme="minorHAnsi" w:cstheme="minorHAnsi"/>
        </w:rPr>
        <w:t xml:space="preserve"> enables staff to raise concerns or allegations in confidence and for a sensitive enquiry to take place. </w:t>
      </w:r>
      <w:r w:rsidR="006D1853">
        <w:rPr>
          <w:rFonts w:asciiTheme="minorHAnsi" w:eastAsia="Calibri" w:hAnsiTheme="minorHAnsi" w:cstheme="minorHAnsi"/>
        </w:rPr>
        <w:t xml:space="preserve">BHS whistleblowing policy can be found here: </w:t>
      </w:r>
      <w:hyperlink r:id="rId45" w:history="1">
        <w:r w:rsidR="006D1853" w:rsidRPr="00A12F17">
          <w:rPr>
            <w:rStyle w:val="Hyperlink"/>
            <w:rFonts w:asciiTheme="minorHAnsi" w:eastAsia="Calibri" w:hAnsiTheme="minorHAnsi" w:cstheme="minorHAnsi"/>
          </w:rPr>
          <w:t>https://www.burnleyhigh.com/wp-content/uploads/Whistleblowing-Policy-Dec-2022.pdf</w:t>
        </w:r>
      </w:hyperlink>
    </w:p>
    <w:p w14:paraId="54A028C0" w14:textId="4BCB6F75"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rPr>
        <w:t>All concerns of poor practice or possible child abuse by colleagues should be reported to the Headteacher. Complaints about the Headteacher should be reported to the Chair of Governors.</w:t>
      </w:r>
    </w:p>
    <w:p w14:paraId="1F48233F" w14:textId="77777777" w:rsidR="00B357C1" w:rsidRPr="00B357C1" w:rsidRDefault="00B357C1" w:rsidP="00B357C1">
      <w:pPr>
        <w:pStyle w:val="BwDSubHeading"/>
        <w:rPr>
          <w:rFonts w:asciiTheme="minorHAnsi" w:hAnsiTheme="minorHAnsi" w:cstheme="minorHAnsi"/>
          <w:sz w:val="22"/>
          <w:szCs w:val="22"/>
        </w:rPr>
      </w:pPr>
      <w:r w:rsidRPr="00B357C1">
        <w:rPr>
          <w:rFonts w:asciiTheme="minorHAnsi" w:hAnsiTheme="minorHAnsi" w:cstheme="minorHAnsi"/>
          <w:sz w:val="22"/>
          <w:szCs w:val="22"/>
        </w:rPr>
        <w:lastRenderedPageBreak/>
        <w:t>Allegations of abuse made against other children</w:t>
      </w:r>
    </w:p>
    <w:p w14:paraId="2D7CE508" w14:textId="77777777" w:rsidR="00B357C1" w:rsidRPr="00B357C1" w:rsidRDefault="00B357C1" w:rsidP="00B357C1">
      <w:pPr>
        <w:spacing w:after="0" w:line="240" w:lineRule="auto"/>
        <w:jc w:val="both"/>
        <w:rPr>
          <w:rFonts w:asciiTheme="minorHAnsi" w:eastAsia="Calibri" w:hAnsiTheme="minorHAnsi" w:cstheme="minorHAnsi"/>
        </w:rPr>
      </w:pPr>
      <w:r w:rsidRPr="00B357C1">
        <w:rPr>
          <w:rFonts w:asciiTheme="minorHAnsi" w:eastAsia="Calibri" w:hAnsiTheme="minorHAnsi" w:cstheme="minorHAnsi"/>
        </w:rPr>
        <w:t>The school recognises that children are capable of abusing their peers (see also Sexual Violence and Harassment above) and will follow Pan-Lancashire guidance:</w:t>
      </w:r>
    </w:p>
    <w:p w14:paraId="2B6B1FC7" w14:textId="7EB6285F" w:rsidR="00B357C1" w:rsidRDefault="005E6DFF" w:rsidP="00B357C1">
      <w:pPr>
        <w:spacing w:after="0" w:line="240" w:lineRule="auto"/>
        <w:jc w:val="both"/>
        <w:rPr>
          <w:rFonts w:asciiTheme="minorHAnsi" w:eastAsia="Calibri" w:hAnsiTheme="minorHAnsi" w:cstheme="minorHAnsi"/>
        </w:rPr>
      </w:pPr>
      <w:hyperlink r:id="rId46" w:history="1">
        <w:r w:rsidR="00B357C1" w:rsidRPr="00B357C1">
          <w:rPr>
            <w:rStyle w:val="Hyperlink"/>
            <w:rFonts w:asciiTheme="minorHAnsi" w:eastAsia="Calibri" w:hAnsiTheme="minorHAnsi" w:cstheme="minorHAnsi"/>
          </w:rPr>
          <w:t>https://panlancashirescb.proceduresonline.com/chapters/p_peer_abuse.html</w:t>
        </w:r>
      </w:hyperlink>
      <w:r w:rsidR="00B357C1" w:rsidRPr="00B357C1">
        <w:rPr>
          <w:rFonts w:asciiTheme="minorHAnsi" w:eastAsia="Calibri" w:hAnsiTheme="minorHAnsi" w:cstheme="minorHAnsi"/>
        </w:rPr>
        <w:t xml:space="preserve"> </w:t>
      </w:r>
    </w:p>
    <w:p w14:paraId="2D37C637" w14:textId="0ADF9239" w:rsidR="00B357C1" w:rsidRDefault="00B357C1" w:rsidP="00B357C1">
      <w:pPr>
        <w:spacing w:after="0" w:line="240" w:lineRule="auto"/>
        <w:jc w:val="both"/>
        <w:rPr>
          <w:rFonts w:asciiTheme="minorHAnsi" w:eastAsia="Calibri" w:hAnsiTheme="minorHAnsi" w:cstheme="minorHAnsi"/>
        </w:rPr>
      </w:pPr>
    </w:p>
    <w:p w14:paraId="3DF94171" w14:textId="77777777" w:rsidR="007D5524" w:rsidRDefault="007D5524" w:rsidP="00B357C1">
      <w:pPr>
        <w:spacing w:after="0" w:line="240" w:lineRule="auto"/>
        <w:jc w:val="both"/>
        <w:rPr>
          <w:rFonts w:asciiTheme="minorHAnsi" w:eastAsia="Calibri" w:hAnsiTheme="minorHAnsi" w:cstheme="minorHAnsi"/>
        </w:rPr>
      </w:pPr>
    </w:p>
    <w:p w14:paraId="3104B91F" w14:textId="1E90E524" w:rsidR="00B357C1" w:rsidRPr="00B357C1" w:rsidRDefault="00B357C1" w:rsidP="00B357C1">
      <w:pPr>
        <w:pStyle w:val="BwDPolicy"/>
        <w:rPr>
          <w:rFonts w:asciiTheme="minorHAnsi" w:hAnsiTheme="minorHAnsi" w:cstheme="minorHAnsi"/>
          <w:color w:val="7030A0"/>
          <w:sz w:val="22"/>
          <w:szCs w:val="22"/>
        </w:rPr>
      </w:pPr>
      <w:bookmarkStart w:id="16" w:name="_Toc76996301"/>
      <w:bookmarkStart w:id="17" w:name="Confidentiality"/>
      <w:r w:rsidRPr="00B357C1">
        <w:rPr>
          <w:rFonts w:asciiTheme="minorHAnsi" w:hAnsiTheme="minorHAnsi" w:cstheme="minorHAnsi"/>
          <w:color w:val="7030A0"/>
          <w:sz w:val="22"/>
          <w:szCs w:val="22"/>
        </w:rPr>
        <w:t>CONFIDENTIALITY, INFORMATION SHARING &amp; RECORD KEEPING</w:t>
      </w:r>
      <w:bookmarkEnd w:id="16"/>
    </w:p>
    <w:bookmarkEnd w:id="17"/>
    <w:p w14:paraId="1D3EACC3"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rPr>
        <w:t xml:space="preserve">All staff will understand that child protection issues warrant a high level of confidentiality, not only out of respect for the pupil and staff involved but also to ensure that being released into the public domain does not compromise evidence. </w:t>
      </w:r>
    </w:p>
    <w:p w14:paraId="087667CB"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rPr>
        <w:t>Staff should only discuss concerns with the Designated Safeguarding Lead, Headteacher or Chair of Governors (depending on who is the subject of the concern). That person will then decide who else needs to have the information and they will disseminate it on a ‘need-to-</w:t>
      </w:r>
      <w:r w:rsidRPr="00B357C1">
        <w:rPr>
          <w:rFonts w:asciiTheme="minorHAnsi" w:eastAsia="Calibri" w:hAnsiTheme="minorHAnsi" w:cstheme="minorHAnsi"/>
        </w:rPr>
        <w:softHyphen/>
        <w:t xml:space="preserve">know’ basis. </w:t>
      </w:r>
    </w:p>
    <w:p w14:paraId="41789E01"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rPr>
        <w:t xml:space="preserve">Child protection information will be stored and handled in line with guidance from the </w:t>
      </w:r>
      <w:hyperlink r:id="rId47" w:history="1">
        <w:r w:rsidRPr="00B357C1">
          <w:rPr>
            <w:rStyle w:val="Hyperlink"/>
            <w:rFonts w:asciiTheme="minorHAnsi" w:eastAsia="Calibri" w:hAnsiTheme="minorHAnsi" w:cstheme="minorHAnsi"/>
            <w:b/>
            <w:bCs/>
          </w:rPr>
          <w:t>Information Commissioner’s Office</w:t>
        </w:r>
      </w:hyperlink>
      <w:r w:rsidRPr="00B357C1">
        <w:rPr>
          <w:rFonts w:asciiTheme="minorHAnsi" w:eastAsia="Calibri" w:hAnsiTheme="minorHAnsi" w:cstheme="minorHAnsi"/>
        </w:rPr>
        <w:t xml:space="preserve"> and UK GDPR requirements. Information is: </w:t>
      </w:r>
    </w:p>
    <w:p w14:paraId="4B525C3D" w14:textId="77777777" w:rsidR="00B357C1" w:rsidRPr="00A51C85" w:rsidRDefault="00B357C1" w:rsidP="0009617B">
      <w:pPr>
        <w:pStyle w:val="ListParagraph"/>
        <w:numPr>
          <w:ilvl w:val="0"/>
          <w:numId w:val="26"/>
        </w:numPr>
        <w:spacing w:before="100" w:beforeAutospacing="1" w:after="100" w:afterAutospacing="1" w:line="240" w:lineRule="auto"/>
        <w:jc w:val="both"/>
        <w:rPr>
          <w:rFonts w:asciiTheme="minorHAnsi" w:hAnsiTheme="minorHAnsi" w:cstheme="minorHAnsi"/>
        </w:rPr>
      </w:pPr>
      <w:r w:rsidRPr="00A51C85">
        <w:rPr>
          <w:rFonts w:asciiTheme="minorHAnsi" w:hAnsiTheme="minorHAnsi" w:cstheme="minorHAnsi"/>
        </w:rPr>
        <w:t>Processed for limited purposes</w:t>
      </w:r>
    </w:p>
    <w:p w14:paraId="31A95BC4" w14:textId="77777777" w:rsidR="00B357C1" w:rsidRPr="00A51C85" w:rsidRDefault="00B357C1" w:rsidP="0009617B">
      <w:pPr>
        <w:pStyle w:val="ListParagraph"/>
        <w:numPr>
          <w:ilvl w:val="0"/>
          <w:numId w:val="26"/>
        </w:numPr>
        <w:spacing w:before="100" w:beforeAutospacing="1" w:after="100" w:afterAutospacing="1" w:line="240" w:lineRule="auto"/>
        <w:jc w:val="both"/>
        <w:rPr>
          <w:rFonts w:asciiTheme="minorHAnsi" w:hAnsiTheme="minorHAnsi" w:cstheme="minorHAnsi"/>
        </w:rPr>
      </w:pPr>
      <w:r w:rsidRPr="00A51C85">
        <w:rPr>
          <w:rFonts w:asciiTheme="minorHAnsi" w:hAnsiTheme="minorHAnsi" w:cstheme="minorHAnsi"/>
        </w:rPr>
        <w:t xml:space="preserve">Adequate, </w:t>
      </w:r>
      <w:proofErr w:type="gramStart"/>
      <w:r w:rsidRPr="00A51C85">
        <w:rPr>
          <w:rFonts w:asciiTheme="minorHAnsi" w:hAnsiTheme="minorHAnsi" w:cstheme="minorHAnsi"/>
        </w:rPr>
        <w:t>relevant</w:t>
      </w:r>
      <w:proofErr w:type="gramEnd"/>
      <w:r w:rsidRPr="00A51C85">
        <w:rPr>
          <w:rFonts w:asciiTheme="minorHAnsi" w:hAnsiTheme="minorHAnsi" w:cstheme="minorHAnsi"/>
        </w:rPr>
        <w:t xml:space="preserve"> and not excessive</w:t>
      </w:r>
    </w:p>
    <w:p w14:paraId="49322C3E" w14:textId="77777777" w:rsidR="00B357C1" w:rsidRPr="00A51C85" w:rsidRDefault="00B357C1" w:rsidP="0009617B">
      <w:pPr>
        <w:pStyle w:val="ListParagraph"/>
        <w:numPr>
          <w:ilvl w:val="0"/>
          <w:numId w:val="26"/>
        </w:numPr>
        <w:spacing w:before="100" w:beforeAutospacing="1" w:after="100" w:afterAutospacing="1" w:line="240" w:lineRule="auto"/>
        <w:jc w:val="both"/>
        <w:rPr>
          <w:rFonts w:asciiTheme="minorHAnsi" w:hAnsiTheme="minorHAnsi" w:cstheme="minorHAnsi"/>
        </w:rPr>
      </w:pPr>
      <w:r w:rsidRPr="00A51C85">
        <w:rPr>
          <w:rFonts w:asciiTheme="minorHAnsi" w:hAnsiTheme="minorHAnsi" w:cstheme="minorHAnsi"/>
        </w:rPr>
        <w:t xml:space="preserve">Accurate </w:t>
      </w:r>
    </w:p>
    <w:p w14:paraId="24D82FA6" w14:textId="77777777" w:rsidR="00B357C1" w:rsidRPr="00A51C85" w:rsidRDefault="00B357C1" w:rsidP="0009617B">
      <w:pPr>
        <w:pStyle w:val="ListParagraph"/>
        <w:numPr>
          <w:ilvl w:val="0"/>
          <w:numId w:val="26"/>
        </w:numPr>
        <w:spacing w:before="100" w:beforeAutospacing="1" w:after="100" w:afterAutospacing="1" w:line="240" w:lineRule="auto"/>
        <w:jc w:val="both"/>
        <w:rPr>
          <w:rFonts w:asciiTheme="minorHAnsi" w:hAnsiTheme="minorHAnsi" w:cstheme="minorHAnsi"/>
        </w:rPr>
      </w:pPr>
      <w:r w:rsidRPr="00A51C85">
        <w:rPr>
          <w:rFonts w:asciiTheme="minorHAnsi" w:hAnsiTheme="minorHAnsi" w:cstheme="minorHAnsi"/>
        </w:rPr>
        <w:t xml:space="preserve">Kept no longer than necessary – local authority guidance is 25 years after leaving school/education </w:t>
      </w:r>
    </w:p>
    <w:p w14:paraId="14A8C714" w14:textId="77777777" w:rsidR="00B357C1" w:rsidRPr="00A51C85" w:rsidRDefault="00B357C1" w:rsidP="0009617B">
      <w:pPr>
        <w:pStyle w:val="ListParagraph"/>
        <w:numPr>
          <w:ilvl w:val="0"/>
          <w:numId w:val="26"/>
        </w:numPr>
        <w:spacing w:before="100" w:beforeAutospacing="1" w:after="100" w:afterAutospacing="1" w:line="240" w:lineRule="auto"/>
        <w:jc w:val="both"/>
        <w:rPr>
          <w:rFonts w:asciiTheme="minorHAnsi" w:hAnsiTheme="minorHAnsi" w:cstheme="minorHAnsi"/>
        </w:rPr>
      </w:pPr>
      <w:r w:rsidRPr="00A51C85">
        <w:rPr>
          <w:rFonts w:asciiTheme="minorHAnsi" w:hAnsiTheme="minorHAnsi" w:cstheme="minorHAnsi"/>
        </w:rPr>
        <w:t xml:space="preserve">Processed in accordance with the data subject’s rights </w:t>
      </w:r>
    </w:p>
    <w:p w14:paraId="29EA0097" w14:textId="77777777" w:rsidR="00B357C1" w:rsidRPr="00A51C85" w:rsidRDefault="00B357C1" w:rsidP="0009617B">
      <w:pPr>
        <w:pStyle w:val="ListParagraph"/>
        <w:numPr>
          <w:ilvl w:val="0"/>
          <w:numId w:val="26"/>
        </w:numPr>
        <w:spacing w:before="100" w:beforeAutospacing="1" w:after="100" w:afterAutospacing="1" w:line="240" w:lineRule="auto"/>
        <w:jc w:val="both"/>
        <w:rPr>
          <w:rFonts w:asciiTheme="minorHAnsi" w:hAnsiTheme="minorHAnsi" w:cstheme="minorHAnsi"/>
        </w:rPr>
      </w:pPr>
      <w:r w:rsidRPr="00A51C85">
        <w:rPr>
          <w:rFonts w:asciiTheme="minorHAnsi" w:hAnsiTheme="minorHAnsi" w:cstheme="minorHAnsi"/>
        </w:rPr>
        <w:t>Secure</w:t>
      </w:r>
    </w:p>
    <w:p w14:paraId="11256EC9"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rPr>
        <w:t>Written record of concern forms will be stored in a locked facility and any electronic information will be password protected and only made available to relevant individuals.</w:t>
      </w:r>
    </w:p>
    <w:p w14:paraId="6417C4E6"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rPr>
        <w:t>Every effort will be made to prevent unauthorised access, and sensitive information should not be stored on laptop computers.</w:t>
      </w:r>
    </w:p>
    <w:p w14:paraId="7EE98803"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rPr>
        <w:t xml:space="preserve">Child protection information will be stored separately from the pupil’s school file and the school file will be ‘tagged’ to indicate that separate information is held. </w:t>
      </w:r>
    </w:p>
    <w:p w14:paraId="6013E0D6"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rPr>
        <w:t xml:space="preserve">Safeguarding information must follow the child throughout their education as an additional separate record but a copy must be retained by each school attended for the set time as referred to above/99 years. </w:t>
      </w:r>
    </w:p>
    <w:p w14:paraId="75A5546B"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 </w:t>
      </w:r>
    </w:p>
    <w:p w14:paraId="62A4958A"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rPr>
        <w:t xml:space="preserve">As highlighted in Keeping Children Safe in Education, the Data Protection Act does not prevent school staff from sharing information with relevant agencies, where that information may help to protect a child. </w:t>
      </w:r>
    </w:p>
    <w:p w14:paraId="5F09B4F5" w14:textId="77777777" w:rsidR="00B357C1" w:rsidRPr="00B357C1" w:rsidRDefault="00B357C1" w:rsidP="00B357C1">
      <w:pPr>
        <w:spacing w:before="100" w:beforeAutospacing="1" w:after="100" w:afterAutospacing="1" w:line="240" w:lineRule="auto"/>
        <w:jc w:val="both"/>
        <w:rPr>
          <w:rFonts w:asciiTheme="minorHAnsi" w:eastAsia="Calibri" w:hAnsiTheme="minorHAnsi" w:cstheme="minorHAnsi"/>
        </w:rPr>
      </w:pPr>
      <w:r w:rsidRPr="00B357C1">
        <w:rPr>
          <w:rFonts w:asciiTheme="minorHAnsi" w:eastAsia="Calibri" w:hAnsiTheme="minorHAnsi" w:cstheme="minorHAnsi"/>
        </w:rPr>
        <w:lastRenderedPageBreak/>
        <w:t xml:space="preserve">The school’s policy on confidentiality and information-sharing is available to parents and pupils on request. </w:t>
      </w:r>
    </w:p>
    <w:p w14:paraId="12701571" w14:textId="77777777" w:rsidR="00B357C1" w:rsidRPr="00B357C1" w:rsidRDefault="00B357C1" w:rsidP="00B357C1">
      <w:pPr>
        <w:spacing w:after="0" w:line="240" w:lineRule="auto"/>
        <w:jc w:val="both"/>
        <w:rPr>
          <w:rFonts w:asciiTheme="minorHAnsi" w:eastAsia="Calibri" w:hAnsiTheme="minorHAnsi" w:cstheme="minorHAnsi"/>
        </w:rPr>
      </w:pPr>
      <w:r w:rsidRPr="00B357C1">
        <w:rPr>
          <w:rFonts w:asciiTheme="minorHAnsi" w:eastAsia="Calibri" w:hAnsiTheme="minorHAnsi" w:cstheme="minorHAnsi"/>
        </w:rPr>
        <w:t>The school policy will reflect the Pan-Lancashire arrangements on Information Sharing and Confidentiality:</w:t>
      </w:r>
    </w:p>
    <w:p w14:paraId="3866EB31" w14:textId="0B1035FF" w:rsidR="007D5524" w:rsidRDefault="005E6DFF" w:rsidP="007D5524">
      <w:pPr>
        <w:spacing w:after="120" w:line="240" w:lineRule="auto"/>
        <w:jc w:val="both"/>
        <w:rPr>
          <w:rFonts w:asciiTheme="minorHAnsi" w:eastAsia="Calibri" w:hAnsiTheme="minorHAnsi" w:cstheme="minorHAnsi"/>
          <w:color w:val="0000FF"/>
        </w:rPr>
      </w:pPr>
      <w:hyperlink r:id="rId48" w:history="1">
        <w:r w:rsidR="00B357C1" w:rsidRPr="00B357C1">
          <w:rPr>
            <w:rFonts w:asciiTheme="minorHAnsi" w:eastAsia="Calibri" w:hAnsiTheme="minorHAnsi" w:cstheme="minorHAnsi"/>
            <w:color w:val="0000FF"/>
          </w:rPr>
          <w:t>http://panlancashirescb.proceduresonline.com/chapters/p_info_share_confident.html</w:t>
        </w:r>
      </w:hyperlink>
    </w:p>
    <w:p w14:paraId="07F440EC" w14:textId="406B4393" w:rsidR="00380144" w:rsidRDefault="00380144" w:rsidP="007D5524">
      <w:pPr>
        <w:spacing w:after="120" w:line="240" w:lineRule="auto"/>
        <w:jc w:val="both"/>
        <w:rPr>
          <w:rFonts w:asciiTheme="minorHAnsi" w:eastAsia="Calibri" w:hAnsiTheme="minorHAnsi" w:cstheme="minorHAnsi"/>
          <w:color w:val="0000FF"/>
        </w:rPr>
      </w:pPr>
    </w:p>
    <w:p w14:paraId="6E0C2DD3" w14:textId="01081880" w:rsidR="00380144" w:rsidRDefault="00380144" w:rsidP="007D5524">
      <w:pPr>
        <w:spacing w:after="120" w:line="240" w:lineRule="auto"/>
        <w:jc w:val="both"/>
        <w:rPr>
          <w:rFonts w:asciiTheme="minorHAnsi" w:eastAsia="Calibri" w:hAnsiTheme="minorHAnsi" w:cstheme="minorHAnsi"/>
          <w:color w:val="0000FF"/>
        </w:rPr>
      </w:pPr>
    </w:p>
    <w:p w14:paraId="2EA0A4EB" w14:textId="3BE88746" w:rsidR="00380144" w:rsidRDefault="00380144" w:rsidP="007D5524">
      <w:pPr>
        <w:spacing w:after="120" w:line="240" w:lineRule="auto"/>
        <w:jc w:val="both"/>
        <w:rPr>
          <w:rFonts w:asciiTheme="minorHAnsi" w:eastAsia="Calibri" w:hAnsiTheme="minorHAnsi" w:cstheme="minorHAnsi"/>
          <w:color w:val="0000FF"/>
        </w:rPr>
      </w:pPr>
    </w:p>
    <w:p w14:paraId="629A5BD3" w14:textId="7F331D82" w:rsidR="00380144" w:rsidRDefault="00380144" w:rsidP="007D5524">
      <w:pPr>
        <w:spacing w:after="120" w:line="240" w:lineRule="auto"/>
        <w:jc w:val="both"/>
        <w:rPr>
          <w:rFonts w:asciiTheme="minorHAnsi" w:eastAsia="Calibri" w:hAnsiTheme="minorHAnsi" w:cstheme="minorHAnsi"/>
          <w:color w:val="0000FF"/>
        </w:rPr>
      </w:pPr>
    </w:p>
    <w:p w14:paraId="66FFF24B" w14:textId="7B6FDA91" w:rsidR="00380144" w:rsidRDefault="00380144" w:rsidP="007D5524">
      <w:pPr>
        <w:spacing w:after="120" w:line="240" w:lineRule="auto"/>
        <w:jc w:val="both"/>
        <w:rPr>
          <w:rFonts w:asciiTheme="minorHAnsi" w:eastAsia="Calibri" w:hAnsiTheme="minorHAnsi" w:cstheme="minorHAnsi"/>
          <w:color w:val="0000FF"/>
        </w:rPr>
      </w:pPr>
    </w:p>
    <w:p w14:paraId="0D20E77D" w14:textId="1B247F4A" w:rsidR="00380144" w:rsidRDefault="00380144" w:rsidP="007D5524">
      <w:pPr>
        <w:spacing w:after="120" w:line="240" w:lineRule="auto"/>
        <w:jc w:val="both"/>
        <w:rPr>
          <w:rFonts w:asciiTheme="minorHAnsi" w:eastAsia="Calibri" w:hAnsiTheme="minorHAnsi" w:cstheme="minorHAnsi"/>
          <w:color w:val="0000FF"/>
        </w:rPr>
      </w:pPr>
    </w:p>
    <w:p w14:paraId="6233F706" w14:textId="77777777" w:rsidR="00380144" w:rsidRDefault="00380144" w:rsidP="007D5524">
      <w:pPr>
        <w:spacing w:after="120" w:line="240" w:lineRule="auto"/>
        <w:jc w:val="both"/>
        <w:rPr>
          <w:rFonts w:asciiTheme="minorHAnsi" w:eastAsia="Calibri" w:hAnsiTheme="minorHAnsi" w:cstheme="minorHAnsi"/>
        </w:rPr>
      </w:pPr>
    </w:p>
    <w:p w14:paraId="03EA9F1B" w14:textId="3DF91896" w:rsidR="00A51C85" w:rsidRPr="00A51C85" w:rsidRDefault="00A51C85" w:rsidP="00A51C85">
      <w:pPr>
        <w:pStyle w:val="BwDPolicy"/>
        <w:rPr>
          <w:rFonts w:asciiTheme="minorHAnsi" w:hAnsiTheme="minorHAnsi" w:cstheme="minorHAnsi"/>
          <w:color w:val="7030A0"/>
          <w:sz w:val="22"/>
          <w:szCs w:val="22"/>
        </w:rPr>
      </w:pPr>
      <w:bookmarkStart w:id="18" w:name="_Toc76996302"/>
      <w:bookmarkStart w:id="19" w:name="OtherPolicies"/>
      <w:r w:rsidRPr="00A51C85">
        <w:rPr>
          <w:rFonts w:asciiTheme="minorHAnsi" w:hAnsiTheme="minorHAnsi" w:cstheme="minorHAnsi"/>
          <w:color w:val="7030A0"/>
          <w:sz w:val="22"/>
          <w:szCs w:val="22"/>
        </w:rPr>
        <w:t>POLICIES THAT OFFER ADDITIONAL SAFEGUARDING INFORMATION/LINKS:</w:t>
      </w:r>
      <w:bookmarkEnd w:id="18"/>
      <w:r w:rsidRPr="00A51C85">
        <w:rPr>
          <w:rFonts w:asciiTheme="minorHAnsi" w:hAnsiTheme="minorHAnsi" w:cstheme="minorHAnsi"/>
          <w:color w:val="7030A0"/>
          <w:sz w:val="22"/>
          <w:szCs w:val="22"/>
        </w:rPr>
        <w:t xml:space="preserve"> </w:t>
      </w:r>
    </w:p>
    <w:bookmarkEnd w:id="19"/>
    <w:p w14:paraId="599509DB" w14:textId="77777777" w:rsidR="00627FCD" w:rsidRDefault="00627FCD" w:rsidP="00627FCD">
      <w:pPr>
        <w:pStyle w:val="NormalWeb"/>
        <w:shd w:val="clear" w:color="auto" w:fill="FFFFFF"/>
        <w:spacing w:before="0" w:beforeAutospacing="0" w:after="0" w:afterAutospacing="0"/>
        <w:ind w:left="360" w:hanging="360"/>
        <w:jc w:val="both"/>
        <w:rPr>
          <w:rFonts w:ascii="Arial" w:hAnsi="Arial" w:cs="Arial"/>
          <w:color w:val="201F1E"/>
          <w:sz w:val="20"/>
          <w:szCs w:val="20"/>
        </w:rPr>
      </w:pPr>
      <w:r>
        <w:rPr>
          <w:rFonts w:ascii="Symbol" w:hAnsi="Symbol" w:cs="Arial"/>
          <w:color w:val="201F1E"/>
          <w:sz w:val="20"/>
          <w:szCs w:val="20"/>
          <w:bdr w:val="none" w:sz="0" w:space="0" w:color="auto" w:frame="1"/>
        </w:rPr>
        <w:t></w:t>
      </w:r>
      <w:r>
        <w:rPr>
          <w:color w:val="201F1E"/>
          <w:sz w:val="14"/>
          <w:szCs w:val="14"/>
          <w:bdr w:val="none" w:sz="0" w:space="0" w:color="auto" w:frame="1"/>
        </w:rPr>
        <w:t>         </w:t>
      </w:r>
      <w:r>
        <w:rPr>
          <w:rFonts w:ascii="Calibri" w:hAnsi="Calibri" w:cs="Calibri"/>
          <w:color w:val="201F1E"/>
          <w:sz w:val="20"/>
          <w:szCs w:val="20"/>
          <w:bdr w:val="none" w:sz="0" w:space="0" w:color="auto" w:frame="1"/>
        </w:rPr>
        <w:t>SEND Policy </w:t>
      </w:r>
      <w:r>
        <w:rPr>
          <w:rFonts w:ascii="Calibri" w:hAnsi="Calibri" w:cs="Calibri"/>
          <w:color w:val="00B0F0"/>
          <w:sz w:val="20"/>
          <w:szCs w:val="20"/>
          <w:bdr w:val="none" w:sz="0" w:space="0" w:color="auto" w:frame="1"/>
        </w:rPr>
        <w:t>https://www.burnleyhigh.com/wp-content/uploads/SEN-Policy-July-2021.pdf</w:t>
      </w:r>
    </w:p>
    <w:p w14:paraId="45A7EDA0" w14:textId="77777777" w:rsidR="00627FCD" w:rsidRDefault="00627FCD" w:rsidP="00627FCD">
      <w:pPr>
        <w:pStyle w:val="NormalWeb"/>
        <w:shd w:val="clear" w:color="auto" w:fill="FFFFFF"/>
        <w:spacing w:before="0" w:beforeAutospacing="0" w:after="0" w:afterAutospacing="0"/>
        <w:ind w:left="360" w:hanging="360"/>
        <w:jc w:val="both"/>
        <w:rPr>
          <w:rFonts w:ascii="Arial" w:hAnsi="Arial" w:cs="Arial"/>
          <w:color w:val="201F1E"/>
          <w:sz w:val="20"/>
          <w:szCs w:val="20"/>
        </w:rPr>
      </w:pPr>
      <w:r>
        <w:rPr>
          <w:rFonts w:ascii="Symbol" w:hAnsi="Symbol" w:cs="Arial"/>
          <w:color w:val="00B0F0"/>
          <w:sz w:val="20"/>
          <w:szCs w:val="20"/>
          <w:bdr w:val="none" w:sz="0" w:space="0" w:color="auto" w:frame="1"/>
        </w:rPr>
        <w:t></w:t>
      </w:r>
      <w:r>
        <w:rPr>
          <w:color w:val="00B0F0"/>
          <w:sz w:val="14"/>
          <w:szCs w:val="14"/>
          <w:bdr w:val="none" w:sz="0" w:space="0" w:color="auto" w:frame="1"/>
        </w:rPr>
        <w:t>         </w:t>
      </w:r>
      <w:r>
        <w:rPr>
          <w:rFonts w:ascii="Calibri" w:hAnsi="Calibri" w:cs="Calibri"/>
          <w:color w:val="201F1E"/>
          <w:sz w:val="20"/>
          <w:szCs w:val="20"/>
          <w:bdr w:val="none" w:sz="0" w:space="0" w:color="auto" w:frame="1"/>
        </w:rPr>
        <w:t xml:space="preserve">Health and Safety, including community use of school </w:t>
      </w:r>
      <w:proofErr w:type="gramStart"/>
      <w:r>
        <w:rPr>
          <w:rFonts w:ascii="Calibri" w:hAnsi="Calibri" w:cs="Calibri"/>
          <w:color w:val="201F1E"/>
          <w:sz w:val="20"/>
          <w:szCs w:val="20"/>
          <w:bdr w:val="none" w:sz="0" w:space="0" w:color="auto" w:frame="1"/>
        </w:rPr>
        <w:t>buildings :</w:t>
      </w:r>
      <w:proofErr w:type="gramEnd"/>
      <w:r>
        <w:rPr>
          <w:rFonts w:ascii="Calibri" w:hAnsi="Calibri" w:cs="Calibri"/>
          <w:color w:val="00B0F0"/>
          <w:sz w:val="20"/>
          <w:szCs w:val="20"/>
          <w:bdr w:val="none" w:sz="0" w:space="0" w:color="auto" w:frame="1"/>
        </w:rPr>
        <w:t>https://www.burnleyhigh.com/wp-content/uploads/HEALTH-SAFETY-POLICY-SEPT-2021-2022.pdf</w:t>
      </w:r>
    </w:p>
    <w:p w14:paraId="5653EF83" w14:textId="77777777" w:rsidR="00627FCD" w:rsidRDefault="00627FCD" w:rsidP="00627FCD">
      <w:pPr>
        <w:pStyle w:val="NormalWeb"/>
        <w:shd w:val="clear" w:color="auto" w:fill="FFFFFF"/>
        <w:spacing w:before="0" w:beforeAutospacing="0" w:after="0" w:afterAutospacing="0"/>
        <w:ind w:left="360" w:hanging="360"/>
        <w:jc w:val="both"/>
        <w:rPr>
          <w:rFonts w:ascii="Arial" w:hAnsi="Arial" w:cs="Arial"/>
          <w:color w:val="201F1E"/>
          <w:sz w:val="20"/>
          <w:szCs w:val="20"/>
        </w:rPr>
      </w:pPr>
      <w:r>
        <w:rPr>
          <w:rFonts w:ascii="Symbol" w:hAnsi="Symbol" w:cs="Arial"/>
          <w:color w:val="201F1E"/>
          <w:sz w:val="20"/>
          <w:szCs w:val="20"/>
          <w:bdr w:val="none" w:sz="0" w:space="0" w:color="auto" w:frame="1"/>
        </w:rPr>
        <w:t></w:t>
      </w:r>
      <w:r>
        <w:rPr>
          <w:color w:val="201F1E"/>
          <w:sz w:val="14"/>
          <w:szCs w:val="14"/>
          <w:bdr w:val="none" w:sz="0" w:space="0" w:color="auto" w:frame="1"/>
        </w:rPr>
        <w:t>         </w:t>
      </w:r>
      <w:proofErr w:type="gramStart"/>
      <w:r>
        <w:rPr>
          <w:rFonts w:ascii="Calibri" w:hAnsi="Calibri" w:cs="Calibri"/>
          <w:color w:val="201F1E"/>
          <w:sz w:val="20"/>
          <w:szCs w:val="20"/>
          <w:bdr w:val="none" w:sz="0" w:space="0" w:color="auto" w:frame="1"/>
        </w:rPr>
        <w:t>Complaints</w:t>
      </w:r>
      <w:proofErr w:type="gramEnd"/>
      <w:r>
        <w:rPr>
          <w:rFonts w:ascii="Calibri" w:hAnsi="Calibri" w:cs="Calibri"/>
          <w:color w:val="201F1E"/>
          <w:sz w:val="20"/>
          <w:szCs w:val="20"/>
          <w:bdr w:val="none" w:sz="0" w:space="0" w:color="auto" w:frame="1"/>
        </w:rPr>
        <w:t xml:space="preserve"> procedure </w:t>
      </w:r>
      <w:r>
        <w:rPr>
          <w:rFonts w:ascii="Calibri" w:hAnsi="Calibri" w:cs="Calibri"/>
          <w:color w:val="00B0F0"/>
          <w:sz w:val="20"/>
          <w:szCs w:val="20"/>
          <w:bdr w:val="none" w:sz="0" w:space="0" w:color="auto" w:frame="1"/>
        </w:rPr>
        <w:t>https://www.burnleyhigh.com/wp-content/uploads/COMPLAINTS-POLICY-1.pdf</w:t>
      </w:r>
    </w:p>
    <w:p w14:paraId="6D184D01" w14:textId="77777777" w:rsidR="00627FCD" w:rsidRDefault="00627FCD" w:rsidP="00627FCD">
      <w:pPr>
        <w:pStyle w:val="NormalWeb"/>
        <w:shd w:val="clear" w:color="auto" w:fill="FFFFFF"/>
        <w:spacing w:before="0" w:beforeAutospacing="0" w:after="0" w:afterAutospacing="0"/>
        <w:ind w:left="360" w:hanging="360"/>
        <w:jc w:val="both"/>
        <w:rPr>
          <w:rFonts w:ascii="Arial" w:hAnsi="Arial" w:cs="Arial"/>
          <w:color w:val="201F1E"/>
          <w:sz w:val="20"/>
          <w:szCs w:val="20"/>
        </w:rPr>
      </w:pPr>
      <w:r>
        <w:rPr>
          <w:rFonts w:ascii="Symbol" w:hAnsi="Symbol" w:cs="Arial"/>
          <w:color w:val="00B0F0"/>
          <w:sz w:val="20"/>
          <w:szCs w:val="20"/>
          <w:bdr w:val="none" w:sz="0" w:space="0" w:color="auto" w:frame="1"/>
        </w:rPr>
        <w:t></w:t>
      </w:r>
      <w:r>
        <w:rPr>
          <w:color w:val="00B0F0"/>
          <w:sz w:val="14"/>
          <w:szCs w:val="14"/>
          <w:bdr w:val="none" w:sz="0" w:space="0" w:color="auto" w:frame="1"/>
        </w:rPr>
        <w:t>         </w:t>
      </w:r>
      <w:r>
        <w:rPr>
          <w:rFonts w:ascii="Calibri" w:hAnsi="Calibri" w:cs="Calibri"/>
          <w:color w:val="201F1E"/>
          <w:sz w:val="20"/>
          <w:szCs w:val="20"/>
          <w:bdr w:val="none" w:sz="0" w:space="0" w:color="auto" w:frame="1"/>
        </w:rPr>
        <w:t>Anti-bullying</w:t>
      </w:r>
      <w:r>
        <w:rPr>
          <w:rFonts w:ascii="Calibri" w:hAnsi="Calibri" w:cs="Calibri"/>
          <w:color w:val="00B0F0"/>
          <w:sz w:val="20"/>
          <w:szCs w:val="20"/>
          <w:bdr w:val="none" w:sz="0" w:space="0" w:color="auto" w:frame="1"/>
        </w:rPr>
        <w:t> https://www.burnleyhigh.com/wp-content/uploads/Anti-Bullying-Policy-Secondary-Sep-2021.pdf</w:t>
      </w:r>
    </w:p>
    <w:p w14:paraId="584F0617" w14:textId="77777777" w:rsidR="00627FCD" w:rsidRDefault="00627FCD" w:rsidP="00627FCD">
      <w:pPr>
        <w:pStyle w:val="NormalWeb"/>
        <w:shd w:val="clear" w:color="auto" w:fill="FFFFFF"/>
        <w:spacing w:before="0" w:beforeAutospacing="0" w:after="0" w:afterAutospacing="0"/>
        <w:ind w:left="360" w:hanging="360"/>
        <w:jc w:val="both"/>
        <w:rPr>
          <w:rFonts w:ascii="Arial" w:hAnsi="Arial" w:cs="Arial"/>
          <w:color w:val="201F1E"/>
          <w:sz w:val="20"/>
          <w:szCs w:val="20"/>
        </w:rPr>
      </w:pPr>
      <w:r>
        <w:rPr>
          <w:rFonts w:ascii="Symbol" w:hAnsi="Symbol" w:cs="Arial"/>
          <w:color w:val="00B0F0"/>
          <w:sz w:val="20"/>
          <w:szCs w:val="20"/>
          <w:bdr w:val="none" w:sz="0" w:space="0" w:color="auto" w:frame="1"/>
        </w:rPr>
        <w:t></w:t>
      </w:r>
      <w:r>
        <w:rPr>
          <w:color w:val="00B0F0"/>
          <w:sz w:val="14"/>
          <w:szCs w:val="14"/>
          <w:bdr w:val="none" w:sz="0" w:space="0" w:color="auto" w:frame="1"/>
        </w:rPr>
        <w:t>         </w:t>
      </w:r>
      <w:r>
        <w:rPr>
          <w:rFonts w:ascii="Calibri" w:hAnsi="Calibri" w:cs="Calibri"/>
          <w:color w:val="201F1E"/>
          <w:sz w:val="20"/>
          <w:szCs w:val="20"/>
          <w:bdr w:val="none" w:sz="0" w:space="0" w:color="auto" w:frame="1"/>
        </w:rPr>
        <w:t>School attendance </w:t>
      </w:r>
      <w:r>
        <w:rPr>
          <w:rFonts w:ascii="Calibri" w:hAnsi="Calibri" w:cs="Calibri"/>
          <w:color w:val="00B0F0"/>
          <w:sz w:val="20"/>
          <w:szCs w:val="20"/>
          <w:bdr w:val="none" w:sz="0" w:space="0" w:color="auto" w:frame="1"/>
        </w:rPr>
        <w:t>Policy https://www.burnleyhigh.com/wp-content/uploads/BHS_ATTENDANCE-POLICY.pdf</w:t>
      </w:r>
    </w:p>
    <w:p w14:paraId="6AA97B64" w14:textId="77777777" w:rsidR="00627FCD" w:rsidRDefault="00627FCD" w:rsidP="00627FCD">
      <w:pPr>
        <w:pStyle w:val="NormalWeb"/>
        <w:shd w:val="clear" w:color="auto" w:fill="FFFFFF"/>
        <w:spacing w:before="0" w:beforeAutospacing="0" w:after="0" w:afterAutospacing="0"/>
        <w:ind w:left="360" w:hanging="360"/>
        <w:jc w:val="both"/>
        <w:rPr>
          <w:rFonts w:ascii="Arial" w:hAnsi="Arial" w:cs="Arial"/>
          <w:color w:val="201F1E"/>
          <w:sz w:val="20"/>
          <w:szCs w:val="20"/>
        </w:rPr>
      </w:pPr>
      <w:r>
        <w:rPr>
          <w:rFonts w:ascii="Symbol" w:hAnsi="Symbol" w:cs="Arial"/>
          <w:color w:val="201F1E"/>
          <w:sz w:val="20"/>
          <w:szCs w:val="20"/>
          <w:bdr w:val="none" w:sz="0" w:space="0" w:color="auto" w:frame="1"/>
        </w:rPr>
        <w:t></w:t>
      </w:r>
      <w:r>
        <w:rPr>
          <w:color w:val="201F1E"/>
          <w:sz w:val="14"/>
          <w:szCs w:val="14"/>
          <w:bdr w:val="none" w:sz="0" w:space="0" w:color="auto" w:frame="1"/>
        </w:rPr>
        <w:t>         </w:t>
      </w:r>
      <w:r>
        <w:rPr>
          <w:rFonts w:ascii="Calibri" w:hAnsi="Calibri" w:cs="Calibri"/>
          <w:color w:val="201F1E"/>
          <w:sz w:val="20"/>
          <w:szCs w:val="20"/>
          <w:bdr w:val="none" w:sz="0" w:space="0" w:color="auto" w:frame="1"/>
        </w:rPr>
        <w:t>Considering applications for discretionary leave of absence during term time:  </w:t>
      </w:r>
      <w:r>
        <w:rPr>
          <w:rFonts w:ascii="Calibri" w:hAnsi="Calibri" w:cs="Calibri"/>
          <w:color w:val="00B0F0"/>
          <w:sz w:val="20"/>
          <w:szCs w:val="20"/>
          <w:bdr w:val="none" w:sz="0" w:space="0" w:color="auto" w:frame="1"/>
        </w:rPr>
        <w:t>https://www.burnleyhigh.com/wp-content/uploads/BHS_ATTENDANCE-POLICY.pdf</w:t>
      </w:r>
    </w:p>
    <w:p w14:paraId="02EF9FC5" w14:textId="77777777" w:rsidR="00627FCD" w:rsidRDefault="00627FCD" w:rsidP="00627FCD">
      <w:pPr>
        <w:pStyle w:val="NormalWeb"/>
        <w:shd w:val="clear" w:color="auto" w:fill="FFFFFF"/>
        <w:spacing w:before="0" w:beforeAutospacing="0" w:after="0" w:afterAutospacing="0"/>
        <w:ind w:left="360" w:hanging="360"/>
        <w:jc w:val="both"/>
        <w:rPr>
          <w:rFonts w:ascii="Arial" w:hAnsi="Arial" w:cs="Arial"/>
          <w:color w:val="201F1E"/>
          <w:sz w:val="20"/>
          <w:szCs w:val="20"/>
        </w:rPr>
      </w:pPr>
      <w:r>
        <w:rPr>
          <w:rFonts w:ascii="Symbol" w:hAnsi="Symbol" w:cs="Arial"/>
          <w:color w:val="00B0F0"/>
          <w:sz w:val="20"/>
          <w:szCs w:val="20"/>
          <w:bdr w:val="none" w:sz="0" w:space="0" w:color="auto" w:frame="1"/>
        </w:rPr>
        <w:t></w:t>
      </w:r>
      <w:r>
        <w:rPr>
          <w:color w:val="00B0F0"/>
          <w:sz w:val="14"/>
          <w:szCs w:val="14"/>
          <w:bdr w:val="none" w:sz="0" w:space="0" w:color="auto" w:frame="1"/>
        </w:rPr>
        <w:t>         </w:t>
      </w:r>
      <w:r>
        <w:rPr>
          <w:rFonts w:ascii="Calibri" w:hAnsi="Calibri" w:cs="Calibri"/>
          <w:color w:val="201F1E"/>
          <w:sz w:val="20"/>
          <w:szCs w:val="20"/>
          <w:bdr w:val="none" w:sz="0" w:space="0" w:color="auto" w:frame="1"/>
        </w:rPr>
        <w:t>Whistleblowing </w:t>
      </w:r>
      <w:r>
        <w:rPr>
          <w:rFonts w:ascii="Calibri" w:hAnsi="Calibri" w:cs="Calibri"/>
          <w:color w:val="00B0F0"/>
          <w:sz w:val="20"/>
          <w:szCs w:val="20"/>
          <w:bdr w:val="none" w:sz="0" w:space="0" w:color="auto" w:frame="1"/>
        </w:rPr>
        <w:t>https://www.burnleyhigh.com/wp-content/uploads/Whistleblowing-Policy-Dec-2022.pdf</w:t>
      </w:r>
    </w:p>
    <w:p w14:paraId="3DD10662" w14:textId="77777777" w:rsidR="00627FCD" w:rsidRDefault="00627FCD" w:rsidP="00627FCD">
      <w:pPr>
        <w:pStyle w:val="NormalWeb"/>
        <w:shd w:val="clear" w:color="auto" w:fill="FFFFFF"/>
        <w:spacing w:before="0" w:beforeAutospacing="0" w:after="0" w:afterAutospacing="0"/>
        <w:ind w:left="360" w:hanging="360"/>
        <w:jc w:val="both"/>
        <w:rPr>
          <w:rFonts w:ascii="Arial" w:hAnsi="Arial" w:cs="Arial"/>
          <w:color w:val="201F1E"/>
          <w:sz w:val="20"/>
          <w:szCs w:val="20"/>
        </w:rPr>
      </w:pPr>
      <w:r>
        <w:rPr>
          <w:rFonts w:ascii="Symbol" w:hAnsi="Symbol" w:cs="Arial"/>
          <w:color w:val="00B0F0"/>
          <w:sz w:val="20"/>
          <w:szCs w:val="20"/>
          <w:bdr w:val="none" w:sz="0" w:space="0" w:color="auto" w:frame="1"/>
        </w:rPr>
        <w:t></w:t>
      </w:r>
      <w:r>
        <w:rPr>
          <w:color w:val="00B0F0"/>
          <w:sz w:val="14"/>
          <w:szCs w:val="14"/>
          <w:bdr w:val="none" w:sz="0" w:space="0" w:color="auto" w:frame="1"/>
        </w:rPr>
        <w:t>         </w:t>
      </w:r>
      <w:r>
        <w:rPr>
          <w:rFonts w:ascii="Calibri" w:hAnsi="Calibri" w:cs="Calibri"/>
          <w:color w:val="201F1E"/>
          <w:sz w:val="20"/>
          <w:szCs w:val="20"/>
          <w:bdr w:val="none" w:sz="0" w:space="0" w:color="auto" w:frame="1"/>
        </w:rPr>
        <w:t>Behaviour Policy </w:t>
      </w:r>
      <w:r>
        <w:rPr>
          <w:rFonts w:ascii="Calibri" w:hAnsi="Calibri" w:cs="Calibri"/>
          <w:color w:val="00B0F0"/>
          <w:sz w:val="20"/>
          <w:szCs w:val="20"/>
          <w:bdr w:val="none" w:sz="0" w:space="0" w:color="auto" w:frame="1"/>
        </w:rPr>
        <w:t>https://www.burnleyhigh.com/wp-content/uploads/Behaviour-Rewards-and-Exclusions-Policy-June-2022.pdf</w:t>
      </w:r>
    </w:p>
    <w:p w14:paraId="16EEB1D3" w14:textId="77777777" w:rsidR="00627FCD" w:rsidRDefault="00627FCD" w:rsidP="00627FCD">
      <w:pPr>
        <w:pStyle w:val="NormalWeb"/>
        <w:shd w:val="clear" w:color="auto" w:fill="FFFFFF"/>
        <w:spacing w:before="0" w:beforeAutospacing="0" w:after="0" w:afterAutospacing="0"/>
        <w:ind w:left="360" w:hanging="360"/>
        <w:jc w:val="both"/>
        <w:rPr>
          <w:rFonts w:ascii="Arial" w:hAnsi="Arial" w:cs="Arial"/>
          <w:color w:val="201F1E"/>
          <w:sz w:val="20"/>
          <w:szCs w:val="20"/>
        </w:rPr>
      </w:pPr>
      <w:r>
        <w:rPr>
          <w:rFonts w:ascii="Symbol" w:hAnsi="Symbol" w:cs="Arial"/>
          <w:color w:val="201F1E"/>
          <w:sz w:val="20"/>
          <w:szCs w:val="20"/>
          <w:bdr w:val="none" w:sz="0" w:space="0" w:color="auto" w:frame="1"/>
        </w:rPr>
        <w:t></w:t>
      </w:r>
      <w:r>
        <w:rPr>
          <w:color w:val="201F1E"/>
          <w:sz w:val="14"/>
          <w:szCs w:val="14"/>
          <w:bdr w:val="none" w:sz="0" w:space="0" w:color="auto" w:frame="1"/>
        </w:rPr>
        <w:t>         </w:t>
      </w:r>
      <w:r>
        <w:rPr>
          <w:rFonts w:ascii="Calibri" w:hAnsi="Calibri" w:cs="Calibri"/>
          <w:color w:val="201F1E"/>
          <w:sz w:val="20"/>
          <w:szCs w:val="20"/>
          <w:bdr w:val="none" w:sz="0" w:space="0" w:color="auto" w:frame="1"/>
        </w:rPr>
        <w:t>Data Protection </w:t>
      </w:r>
      <w:r>
        <w:rPr>
          <w:rFonts w:ascii="Calibri" w:hAnsi="Calibri" w:cs="Calibri"/>
          <w:color w:val="00B0F0"/>
          <w:sz w:val="20"/>
          <w:szCs w:val="20"/>
          <w:bdr w:val="none" w:sz="0" w:space="0" w:color="auto" w:frame="1"/>
        </w:rPr>
        <w:t>https://www.burnleyhigh.com/wp-content/uploads/DATA-PROTECTION-POLICY-May-2021-May-2022-Final.pd</w:t>
      </w:r>
    </w:p>
    <w:p w14:paraId="4148B377" w14:textId="3EE583EB" w:rsidR="00D14BFB" w:rsidRPr="00D14BFB" w:rsidRDefault="00D14BFB" w:rsidP="00627FCD">
      <w:pPr>
        <w:pStyle w:val="BwDPolicy"/>
      </w:pPr>
      <w:bookmarkStart w:id="20" w:name="_Toc76996303"/>
      <w:bookmarkStart w:id="21" w:name="AppendixA"/>
      <w:r w:rsidRPr="00D14BFB">
        <w:t xml:space="preserve">APPENDIX A: </w:t>
      </w:r>
      <w:bookmarkEnd w:id="20"/>
      <w:r w:rsidRPr="00D14BFB">
        <w:t>WORKING WELL WITH CHILDREN AND FAMILIES IN LANCASHIRE – LEVELS OF NEED</w:t>
      </w:r>
    </w:p>
    <w:p w14:paraId="1D19B566" w14:textId="77777777" w:rsidR="00D14BFB" w:rsidRPr="00D14BFB" w:rsidRDefault="00D14BFB" w:rsidP="00D14BFB">
      <w:pPr>
        <w:rPr>
          <w:rFonts w:asciiTheme="minorHAnsi" w:hAnsiTheme="minorHAnsi" w:cstheme="minorHAnsi"/>
        </w:rPr>
      </w:pPr>
      <w:r w:rsidRPr="00D14BFB">
        <w:rPr>
          <w:rFonts w:asciiTheme="minorHAnsi" w:eastAsia="Times New Roman" w:hAnsiTheme="minorHAnsi" w:cstheme="minorHAnsi"/>
          <w:lang w:eastAsia="en-GB"/>
        </w:rPr>
        <w:t xml:space="preserve">Parts 1 and 2 of Working Well with Children and Families in Lancashire provide guidance to assist all those whose work brings them into contact with children, young </w:t>
      </w:r>
      <w:proofErr w:type="gramStart"/>
      <w:r w:rsidRPr="00D14BFB">
        <w:rPr>
          <w:rFonts w:asciiTheme="minorHAnsi" w:eastAsia="Times New Roman" w:hAnsiTheme="minorHAnsi" w:cstheme="minorHAnsi"/>
          <w:lang w:eastAsia="en-GB"/>
        </w:rPr>
        <w:t>people</w:t>
      </w:r>
      <w:proofErr w:type="gramEnd"/>
      <w:r w:rsidRPr="00D14BFB">
        <w:rPr>
          <w:rFonts w:asciiTheme="minorHAnsi" w:eastAsia="Times New Roman" w:hAnsiTheme="minorHAnsi" w:cstheme="minorHAnsi"/>
          <w:lang w:eastAsia="en-GB"/>
        </w:rPr>
        <w:t xml:space="preserve"> and their families (including the unborn child) to identify the level of help and protection required to ensure children grow up in circumstances that achieve their best outcomes.</w:t>
      </w:r>
    </w:p>
    <w:bookmarkEnd w:id="21"/>
    <w:p w14:paraId="2428837A" w14:textId="1049D2E7" w:rsidR="00D14BFB" w:rsidRDefault="00D14BFB" w:rsidP="008E14DA">
      <w:pPr>
        <w:ind w:left="-567" w:right="-22"/>
        <w:jc w:val="both"/>
        <w:rPr>
          <w:rFonts w:asciiTheme="minorHAnsi" w:hAnsiTheme="minorHAnsi" w:cstheme="minorHAnsi"/>
        </w:rPr>
      </w:pPr>
      <w:r>
        <w:rPr>
          <w:noProof/>
          <w:lang w:eastAsia="en-GB"/>
        </w:rPr>
        <w:lastRenderedPageBreak/>
        <w:drawing>
          <wp:anchor distT="0" distB="0" distL="114300" distR="114300" simplePos="0" relativeHeight="251663361" behindDoc="0" locked="0" layoutInCell="1" allowOverlap="1" wp14:anchorId="2155504A" wp14:editId="6B881E8D">
            <wp:simplePos x="0" y="0"/>
            <wp:positionH relativeFrom="column">
              <wp:posOffset>-52070</wp:posOffset>
            </wp:positionH>
            <wp:positionV relativeFrom="paragraph">
              <wp:posOffset>304121</wp:posOffset>
            </wp:positionV>
            <wp:extent cx="6106795" cy="3181811"/>
            <wp:effectExtent l="0" t="0" r="8255"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9">
                      <a:extLst>
                        <a:ext uri="{28A0092B-C50C-407E-A947-70E740481C1C}">
                          <a14:useLocalDpi xmlns:a14="http://schemas.microsoft.com/office/drawing/2010/main" val="0"/>
                        </a:ext>
                      </a:extLst>
                    </a:blip>
                    <a:stretch>
                      <a:fillRect/>
                    </a:stretch>
                  </pic:blipFill>
                  <pic:spPr>
                    <a:xfrm>
                      <a:off x="0" y="0"/>
                      <a:ext cx="6106795" cy="3181811"/>
                    </a:xfrm>
                    <a:prstGeom prst="rect">
                      <a:avLst/>
                    </a:prstGeom>
                  </pic:spPr>
                </pic:pic>
              </a:graphicData>
            </a:graphic>
          </wp:anchor>
        </w:drawing>
      </w:r>
    </w:p>
    <w:p w14:paraId="78CC59FB" w14:textId="52A4D876" w:rsidR="00D14BFB" w:rsidRDefault="00D14BFB" w:rsidP="00D14BFB">
      <w:pPr>
        <w:ind w:right="-22"/>
        <w:jc w:val="both"/>
        <w:rPr>
          <w:rFonts w:asciiTheme="minorHAnsi" w:hAnsiTheme="minorHAnsi" w:cstheme="minorHAnsi"/>
        </w:rPr>
      </w:pPr>
    </w:p>
    <w:p w14:paraId="19BF7821" w14:textId="77777777" w:rsidR="00D14BFB" w:rsidRPr="00D14BFB" w:rsidRDefault="00D14BFB" w:rsidP="00D14BFB">
      <w:pPr>
        <w:spacing w:before="100" w:beforeAutospacing="1" w:after="100" w:afterAutospacing="1" w:line="240" w:lineRule="auto"/>
        <w:jc w:val="both"/>
        <w:rPr>
          <w:rFonts w:asciiTheme="minorHAnsi" w:eastAsia="Calibri" w:hAnsiTheme="minorHAnsi" w:cstheme="minorHAnsi"/>
          <w:b/>
        </w:rPr>
      </w:pPr>
      <w:r w:rsidRPr="00D14BFB">
        <w:rPr>
          <w:rFonts w:asciiTheme="minorHAnsi" w:eastAsia="Calibri" w:hAnsiTheme="minorHAnsi" w:cstheme="minorHAnsi"/>
          <w:b/>
        </w:rPr>
        <w:t>Level 1 needs - Universal</w:t>
      </w:r>
    </w:p>
    <w:p w14:paraId="6170530B" w14:textId="77777777" w:rsidR="00D14BFB" w:rsidRPr="00D14BFB" w:rsidRDefault="00D14BFB" w:rsidP="0009617B">
      <w:pPr>
        <w:numPr>
          <w:ilvl w:val="0"/>
          <w:numId w:val="28"/>
        </w:numPr>
        <w:spacing w:before="100" w:beforeAutospacing="1" w:after="100" w:afterAutospacing="1" w:line="240" w:lineRule="auto"/>
        <w:jc w:val="both"/>
        <w:rPr>
          <w:rFonts w:asciiTheme="minorHAnsi" w:eastAsia="Calibri" w:hAnsiTheme="minorHAnsi" w:cstheme="minorHAnsi"/>
          <w:bCs/>
        </w:rPr>
      </w:pPr>
      <w:r w:rsidRPr="00D14BFB">
        <w:rPr>
          <w:rFonts w:asciiTheme="minorHAnsi" w:eastAsia="Calibri" w:hAnsiTheme="minorHAnsi" w:cstheme="minorHAnsi"/>
          <w:b/>
        </w:rPr>
        <w:t>Most</w:t>
      </w:r>
      <w:r w:rsidRPr="00D14BFB">
        <w:rPr>
          <w:rFonts w:asciiTheme="minorHAnsi" w:eastAsia="Calibri" w:hAnsiTheme="minorHAnsi" w:cstheme="minorHAnsi"/>
          <w:bCs/>
        </w:rPr>
        <w:t xml:space="preserve"> children, young people and families will experience challenges in their lives that impact on their wellbeing. </w:t>
      </w:r>
      <w:r w:rsidRPr="00D14BFB">
        <w:rPr>
          <w:rFonts w:asciiTheme="minorHAnsi" w:eastAsia="Calibri" w:hAnsiTheme="minorHAnsi" w:cstheme="minorHAnsi"/>
          <w:b/>
        </w:rPr>
        <w:t>Most</w:t>
      </w:r>
      <w:r w:rsidRPr="00D14BFB">
        <w:rPr>
          <w:rFonts w:asciiTheme="minorHAnsi" w:eastAsia="Calibri" w:hAnsiTheme="minorHAnsi" w:cstheme="minorHAnsi"/>
          <w:bCs/>
        </w:rPr>
        <w:t xml:space="preserve"> families will be able to weather these challenges (are resilient to them) either without help from services, or with advice, </w:t>
      </w:r>
      <w:proofErr w:type="gramStart"/>
      <w:r w:rsidRPr="00D14BFB">
        <w:rPr>
          <w:rFonts w:asciiTheme="minorHAnsi" w:eastAsia="Calibri" w:hAnsiTheme="minorHAnsi" w:cstheme="minorHAnsi"/>
          <w:bCs/>
        </w:rPr>
        <w:t>guidance</w:t>
      </w:r>
      <w:proofErr w:type="gramEnd"/>
      <w:r w:rsidRPr="00D14BFB">
        <w:rPr>
          <w:rFonts w:asciiTheme="minorHAnsi" w:eastAsia="Calibri" w:hAnsiTheme="minorHAnsi" w:cstheme="minorHAnsi"/>
          <w:bCs/>
        </w:rPr>
        <w:t xml:space="preserve"> and support from universal services, including empathy and understanding.</w:t>
      </w:r>
    </w:p>
    <w:p w14:paraId="2D2EAAA8" w14:textId="77777777" w:rsidR="00D14BFB" w:rsidRPr="00D14BFB" w:rsidRDefault="00D14BFB" w:rsidP="00D14BFB">
      <w:pPr>
        <w:spacing w:before="100" w:beforeAutospacing="1" w:after="100" w:afterAutospacing="1" w:line="240" w:lineRule="auto"/>
        <w:jc w:val="both"/>
        <w:rPr>
          <w:rFonts w:asciiTheme="minorHAnsi" w:eastAsia="Calibri" w:hAnsiTheme="minorHAnsi" w:cstheme="minorHAnsi"/>
          <w:b/>
        </w:rPr>
      </w:pPr>
      <w:r w:rsidRPr="00D14BFB">
        <w:rPr>
          <w:rFonts w:asciiTheme="minorHAnsi" w:eastAsia="Calibri" w:hAnsiTheme="minorHAnsi" w:cstheme="minorHAnsi"/>
          <w:b/>
        </w:rPr>
        <w:t>Level 2 needs - Universal Plus</w:t>
      </w:r>
    </w:p>
    <w:p w14:paraId="7255CAD1" w14:textId="08F32BCC" w:rsidR="00D14BFB" w:rsidRDefault="00D14BFB" w:rsidP="0009617B">
      <w:pPr>
        <w:numPr>
          <w:ilvl w:val="0"/>
          <w:numId w:val="28"/>
        </w:numPr>
        <w:spacing w:before="100" w:beforeAutospacing="1" w:after="100" w:afterAutospacing="1" w:line="240" w:lineRule="auto"/>
        <w:jc w:val="both"/>
        <w:rPr>
          <w:rFonts w:asciiTheme="minorHAnsi" w:eastAsia="Calibri" w:hAnsiTheme="minorHAnsi" w:cstheme="minorHAnsi"/>
          <w:bCs/>
        </w:rPr>
      </w:pPr>
      <w:r w:rsidRPr="00D14BFB">
        <w:rPr>
          <w:rFonts w:asciiTheme="minorHAnsi" w:eastAsia="Calibri" w:hAnsiTheme="minorHAnsi" w:cstheme="minorHAnsi"/>
          <w:b/>
        </w:rPr>
        <w:t>Some</w:t>
      </w:r>
      <w:r w:rsidRPr="00D14BFB">
        <w:rPr>
          <w:rFonts w:asciiTheme="minorHAnsi" w:eastAsia="Calibri" w:hAnsiTheme="minorHAnsi" w:cstheme="minorHAnsi"/>
          <w:bCs/>
        </w:rPr>
        <w:t xml:space="preserve"> children, young people and families will need support from people who know them well and have established relationships with them to meet some challenges where advice and guidance has not been enough to help the family achieve change or where a child or young person needs additional support to help them to thrive.</w:t>
      </w:r>
    </w:p>
    <w:p w14:paraId="73E3DC44" w14:textId="07860E86" w:rsidR="00C24DB6" w:rsidRDefault="00C24DB6" w:rsidP="00C24DB6">
      <w:pPr>
        <w:spacing w:before="100" w:beforeAutospacing="1" w:after="100" w:afterAutospacing="1" w:line="240" w:lineRule="auto"/>
        <w:jc w:val="both"/>
        <w:rPr>
          <w:rFonts w:asciiTheme="minorHAnsi" w:eastAsia="Calibri" w:hAnsiTheme="minorHAnsi" w:cstheme="minorHAnsi"/>
          <w:bCs/>
        </w:rPr>
      </w:pPr>
    </w:p>
    <w:p w14:paraId="3CE7DADC" w14:textId="77777777" w:rsidR="00C24DB6" w:rsidRPr="00D14BFB" w:rsidRDefault="00C24DB6" w:rsidP="00C24DB6">
      <w:pPr>
        <w:spacing w:before="100" w:beforeAutospacing="1" w:after="100" w:afterAutospacing="1" w:line="240" w:lineRule="auto"/>
        <w:jc w:val="both"/>
        <w:rPr>
          <w:rFonts w:asciiTheme="minorHAnsi" w:eastAsia="Calibri" w:hAnsiTheme="minorHAnsi" w:cstheme="minorHAnsi"/>
          <w:bCs/>
        </w:rPr>
      </w:pPr>
    </w:p>
    <w:p w14:paraId="6052A152" w14:textId="77777777" w:rsidR="00D14BFB" w:rsidRPr="00D14BFB" w:rsidRDefault="00D14BFB" w:rsidP="001C5DD8">
      <w:pPr>
        <w:spacing w:before="100" w:beforeAutospacing="1" w:after="100" w:afterAutospacing="1" w:line="240" w:lineRule="auto"/>
        <w:jc w:val="both"/>
        <w:rPr>
          <w:rFonts w:asciiTheme="minorHAnsi" w:eastAsia="Calibri" w:hAnsiTheme="minorHAnsi" w:cstheme="minorHAnsi"/>
          <w:b/>
        </w:rPr>
      </w:pPr>
      <w:r w:rsidRPr="00D14BFB">
        <w:rPr>
          <w:rFonts w:asciiTheme="minorHAnsi" w:eastAsia="Calibri" w:hAnsiTheme="minorHAnsi" w:cstheme="minorHAnsi"/>
          <w:b/>
        </w:rPr>
        <w:t>Level 3 needs - Intensive</w:t>
      </w:r>
    </w:p>
    <w:p w14:paraId="5D03A81F" w14:textId="77777777" w:rsidR="00D14BFB" w:rsidRPr="00D14BFB" w:rsidRDefault="00D14BFB" w:rsidP="0009617B">
      <w:pPr>
        <w:numPr>
          <w:ilvl w:val="0"/>
          <w:numId w:val="28"/>
        </w:numPr>
        <w:spacing w:before="100" w:beforeAutospacing="1" w:after="100" w:afterAutospacing="1" w:line="240" w:lineRule="auto"/>
        <w:jc w:val="both"/>
        <w:rPr>
          <w:rFonts w:asciiTheme="minorHAnsi" w:eastAsia="Calibri" w:hAnsiTheme="minorHAnsi" w:cstheme="minorHAnsi"/>
          <w:bCs/>
        </w:rPr>
      </w:pPr>
      <w:r w:rsidRPr="00D14BFB">
        <w:rPr>
          <w:rFonts w:asciiTheme="minorHAnsi" w:eastAsia="Calibri" w:hAnsiTheme="minorHAnsi" w:cstheme="minorHAnsi"/>
          <w:b/>
        </w:rPr>
        <w:t>A small number</w:t>
      </w:r>
      <w:r w:rsidRPr="00D14BFB">
        <w:rPr>
          <w:rFonts w:asciiTheme="minorHAnsi" w:eastAsia="Calibri" w:hAnsiTheme="minorHAnsi" w:cstheme="minorHAnsi"/>
          <w:bCs/>
        </w:rPr>
        <w:t xml:space="preserve"> of children, young people and families will experience significant difficulties and will need coordinated support from experts working with them to find sustainable solutions that reduce the impact of challenge on the wellbeing and development of children and young people.</w:t>
      </w:r>
    </w:p>
    <w:p w14:paraId="7055853A" w14:textId="77777777" w:rsidR="00D14BFB" w:rsidRPr="00D14BFB" w:rsidRDefault="00D14BFB" w:rsidP="00D14BFB">
      <w:pPr>
        <w:spacing w:before="100" w:beforeAutospacing="1" w:after="100" w:afterAutospacing="1" w:line="240" w:lineRule="auto"/>
        <w:jc w:val="both"/>
        <w:rPr>
          <w:rFonts w:asciiTheme="minorHAnsi" w:eastAsia="Calibri" w:hAnsiTheme="minorHAnsi" w:cstheme="minorHAnsi"/>
          <w:b/>
        </w:rPr>
      </w:pPr>
      <w:r w:rsidRPr="00D14BFB">
        <w:rPr>
          <w:rFonts w:asciiTheme="minorHAnsi" w:eastAsia="Calibri" w:hAnsiTheme="minorHAnsi" w:cstheme="minorHAnsi"/>
          <w:b/>
        </w:rPr>
        <w:lastRenderedPageBreak/>
        <w:t>Level 4 needs - Specialist</w:t>
      </w:r>
    </w:p>
    <w:p w14:paraId="1BE4E55A" w14:textId="77777777" w:rsidR="00D14BFB" w:rsidRPr="00D14BFB" w:rsidRDefault="00D14BFB" w:rsidP="0009617B">
      <w:pPr>
        <w:numPr>
          <w:ilvl w:val="0"/>
          <w:numId w:val="28"/>
        </w:numPr>
        <w:spacing w:before="100" w:beforeAutospacing="1" w:after="100" w:afterAutospacing="1" w:line="240" w:lineRule="auto"/>
        <w:jc w:val="both"/>
        <w:rPr>
          <w:rFonts w:asciiTheme="minorHAnsi" w:eastAsia="Calibri" w:hAnsiTheme="minorHAnsi" w:cstheme="minorHAnsi"/>
          <w:bCs/>
        </w:rPr>
      </w:pPr>
      <w:r w:rsidRPr="00D14BFB">
        <w:rPr>
          <w:rFonts w:asciiTheme="minorHAnsi" w:eastAsia="Calibri" w:hAnsiTheme="minorHAnsi" w:cstheme="minorHAnsi"/>
          <w:bCs/>
        </w:rPr>
        <w:t xml:space="preserve">In </w:t>
      </w:r>
      <w:r w:rsidRPr="00D14BFB">
        <w:rPr>
          <w:rFonts w:asciiTheme="minorHAnsi" w:eastAsia="Calibri" w:hAnsiTheme="minorHAnsi" w:cstheme="minorHAnsi"/>
          <w:b/>
        </w:rPr>
        <w:t>exceptional</w:t>
      </w:r>
      <w:r w:rsidRPr="00D14BFB">
        <w:rPr>
          <w:rFonts w:asciiTheme="minorHAnsi" w:eastAsia="Calibri" w:hAnsiTheme="minorHAnsi" w:cstheme="minorHAnsi"/>
          <w:bCs/>
        </w:rPr>
        <w:t xml:space="preserve"> cases families need specialist, statutory support that is designed to maintain or repair relationships and keep families together wherever possible. In some very specific circumstances, the needs are so great that children need to be away from their family to ensure that they are protected from harm and in these circumstances the local authority becomes their “corporate parent”.</w:t>
      </w:r>
    </w:p>
    <w:p w14:paraId="373F7B19" w14:textId="77777777" w:rsidR="00D14BFB" w:rsidRPr="00D14BFB" w:rsidRDefault="00D14BFB" w:rsidP="00D14BFB">
      <w:pPr>
        <w:spacing w:before="100" w:beforeAutospacing="1" w:after="100" w:afterAutospacing="1" w:line="240" w:lineRule="auto"/>
        <w:jc w:val="both"/>
        <w:rPr>
          <w:rFonts w:asciiTheme="minorHAnsi" w:eastAsia="Calibri" w:hAnsiTheme="minorHAnsi" w:cstheme="minorHAnsi"/>
        </w:rPr>
      </w:pPr>
      <w:r w:rsidRPr="00D14BFB">
        <w:rPr>
          <w:rFonts w:asciiTheme="minorHAnsi" w:eastAsia="Calibri" w:hAnsiTheme="minorHAnsi" w:cstheme="minorHAnsi"/>
        </w:rPr>
        <w:t xml:space="preserve"> Each local authority area covered by Working Well with Children and Families in Lancashire has its own Part 3 which sets out local services and how these can be accessed. All of the documents can be accessed here:</w:t>
      </w:r>
      <w:r w:rsidRPr="00D14BFB">
        <w:rPr>
          <w:rFonts w:asciiTheme="minorHAnsi" w:hAnsiTheme="minorHAnsi" w:cstheme="minorHAnsi"/>
        </w:rPr>
        <w:t xml:space="preserve"> </w:t>
      </w:r>
      <w:hyperlink r:id="rId50" w:history="1">
        <w:r w:rsidRPr="00D14BFB">
          <w:rPr>
            <w:rStyle w:val="Hyperlink"/>
            <w:rFonts w:asciiTheme="minorHAnsi" w:eastAsia="Calibri" w:hAnsiTheme="minorHAnsi" w:cstheme="minorHAnsi"/>
          </w:rPr>
          <w:t>https://panlancashirescb.proceduresonline.com/chapters/p_work_well_chfam.html</w:t>
        </w:r>
      </w:hyperlink>
      <w:r w:rsidRPr="00D14BFB">
        <w:rPr>
          <w:rFonts w:asciiTheme="minorHAnsi" w:eastAsia="Calibri" w:hAnsiTheme="minorHAnsi" w:cstheme="minorHAnsi"/>
        </w:rPr>
        <w:t xml:space="preserve">   </w:t>
      </w:r>
    </w:p>
    <w:p w14:paraId="1910FE76" w14:textId="438658C2" w:rsidR="00D14BFB" w:rsidRDefault="00D14BFB" w:rsidP="008E14DA">
      <w:pPr>
        <w:ind w:left="-567" w:right="-22"/>
        <w:jc w:val="both"/>
        <w:rPr>
          <w:rFonts w:asciiTheme="minorHAnsi" w:hAnsiTheme="minorHAnsi" w:cstheme="minorHAnsi"/>
        </w:rPr>
      </w:pPr>
    </w:p>
    <w:p w14:paraId="1407F5A1" w14:textId="1066CB3A" w:rsidR="00D14BFB" w:rsidRDefault="00D14BFB" w:rsidP="008E14DA">
      <w:pPr>
        <w:ind w:left="-567" w:right="-22"/>
        <w:jc w:val="both"/>
        <w:rPr>
          <w:rFonts w:asciiTheme="minorHAnsi" w:hAnsiTheme="minorHAnsi" w:cstheme="minorHAnsi"/>
        </w:rPr>
      </w:pPr>
    </w:p>
    <w:p w14:paraId="528F2A37" w14:textId="59535805" w:rsidR="00D14BFB" w:rsidRDefault="00D14BFB" w:rsidP="008E14DA">
      <w:pPr>
        <w:ind w:left="-567" w:right="-22"/>
        <w:jc w:val="both"/>
        <w:rPr>
          <w:rFonts w:asciiTheme="minorHAnsi" w:hAnsiTheme="minorHAnsi" w:cstheme="minorHAnsi"/>
        </w:rPr>
      </w:pPr>
    </w:p>
    <w:p w14:paraId="2B301672" w14:textId="77777777" w:rsidR="0079705E" w:rsidRDefault="0079705E" w:rsidP="0079705E">
      <w:pPr>
        <w:ind w:right="-22"/>
        <w:jc w:val="both"/>
        <w:rPr>
          <w:rFonts w:asciiTheme="minorHAnsi" w:hAnsiTheme="minorHAnsi" w:cstheme="minorHAnsi"/>
        </w:rPr>
        <w:sectPr w:rsidR="0079705E" w:rsidSect="00380144">
          <w:headerReference w:type="default" r:id="rId51"/>
          <w:footerReference w:type="even" r:id="rId52"/>
          <w:footerReference w:type="default" r:id="rId53"/>
          <w:pgSz w:w="11906" w:h="16838"/>
          <w:pgMar w:top="9" w:right="849" w:bottom="1440" w:left="1440" w:header="0" w:footer="0" w:gutter="0"/>
          <w:cols w:space="708"/>
          <w:titlePg/>
          <w:docGrid w:linePitch="360"/>
        </w:sectPr>
      </w:pPr>
    </w:p>
    <w:p w14:paraId="7890FD93" w14:textId="461807B4" w:rsidR="00551E0A" w:rsidRPr="00551E0A" w:rsidRDefault="0079705E" w:rsidP="0079705E">
      <w:pPr>
        <w:pStyle w:val="BwDPolicy"/>
        <w:numPr>
          <w:ilvl w:val="0"/>
          <w:numId w:val="0"/>
        </w:numPr>
        <w:ind w:left="567" w:hanging="567"/>
        <w:rPr>
          <w:color w:val="7030A0"/>
          <w:sz w:val="22"/>
          <w:szCs w:val="22"/>
        </w:rPr>
      </w:pPr>
      <w:bookmarkStart w:id="22" w:name="_Toc76996304"/>
      <w:bookmarkStart w:id="23" w:name="SingleCentralRecord"/>
      <w:r>
        <w:rPr>
          <w:color w:val="7030A0"/>
          <w:sz w:val="22"/>
          <w:szCs w:val="22"/>
        </w:rPr>
        <w:lastRenderedPageBreak/>
        <w:t xml:space="preserve">12 </w:t>
      </w:r>
      <w:r w:rsidR="00551E0A" w:rsidRPr="00551E0A">
        <w:rPr>
          <w:color w:val="7030A0"/>
          <w:sz w:val="22"/>
          <w:szCs w:val="22"/>
        </w:rPr>
        <w:t>APPENDIX B:  SUGGESTED SINGLE CENTRAL RECORD TEMPLATE</w:t>
      </w:r>
      <w:bookmarkEnd w:id="22"/>
    </w:p>
    <w:tbl>
      <w:tblPr>
        <w:tblW w:w="14980" w:type="dxa"/>
        <w:tblInd w:w="-511" w:type="dxa"/>
        <w:tblLayout w:type="fixed"/>
        <w:tblLook w:val="0000" w:firstRow="0" w:lastRow="0" w:firstColumn="0" w:lastColumn="0" w:noHBand="0" w:noVBand="0"/>
      </w:tblPr>
      <w:tblGrid>
        <w:gridCol w:w="762"/>
        <w:gridCol w:w="962"/>
        <w:gridCol w:w="648"/>
        <w:gridCol w:w="1182"/>
        <w:gridCol w:w="1455"/>
        <w:gridCol w:w="1455"/>
        <w:gridCol w:w="1277"/>
        <w:gridCol w:w="1210"/>
        <w:gridCol w:w="1148"/>
        <w:gridCol w:w="1177"/>
        <w:gridCol w:w="1368"/>
        <w:gridCol w:w="1153"/>
        <w:gridCol w:w="1183"/>
      </w:tblGrid>
      <w:tr w:rsidR="00551E0A" w:rsidRPr="00551E0A" w14:paraId="78FAB725" w14:textId="77777777" w:rsidTr="0079705E">
        <w:trPr>
          <w:cantSplit/>
          <w:trHeight w:val="1459"/>
        </w:trPr>
        <w:tc>
          <w:tcPr>
            <w:tcW w:w="3554"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bookmarkEnd w:id="23"/>
          <w:p w14:paraId="6D5CE151"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Identity</w:t>
            </w: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1F3CD671"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Qualifications</w:t>
            </w:r>
          </w:p>
        </w:tc>
        <w:tc>
          <w:tcPr>
            <w:tcW w:w="1277"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BFB63D2" w14:textId="77777777" w:rsidR="00551E0A" w:rsidRPr="00551E0A" w:rsidRDefault="00551E0A" w:rsidP="009924C8">
            <w:pPr>
              <w:spacing w:after="0"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Prohibition from teaching or management check</w:t>
            </w:r>
          </w:p>
          <w:p w14:paraId="76316706" w14:textId="77777777" w:rsidR="00551E0A" w:rsidRPr="00551E0A" w:rsidRDefault="00551E0A" w:rsidP="009924C8">
            <w:pPr>
              <w:spacing w:after="0"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 xml:space="preserve">(section </w:t>
            </w:r>
            <w:proofErr w:type="gramStart"/>
            <w:r w:rsidRPr="00551E0A">
              <w:rPr>
                <w:rFonts w:asciiTheme="minorHAnsi" w:eastAsia="ヒラギノ角ゴ Pro W3" w:hAnsiTheme="minorHAnsi" w:cstheme="minorHAnsi"/>
                <w:color w:val="000000"/>
                <w:lang w:eastAsia="en-GB"/>
              </w:rPr>
              <w:t>128)*</w:t>
            </w:r>
            <w:proofErr w:type="gramEnd"/>
          </w:p>
        </w:tc>
        <w:tc>
          <w:tcPr>
            <w:tcW w:w="121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04A3535"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List 99/Barred List check</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19E81EFA"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 xml:space="preserve">DBS/enhanced </w:t>
            </w:r>
          </w:p>
        </w:tc>
        <w:tc>
          <w:tcPr>
            <w:tcW w:w="1368"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8F925CC"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Child Care Regulations 2009 check</w:t>
            </w:r>
          </w:p>
        </w:tc>
        <w:tc>
          <w:tcPr>
            <w:tcW w:w="1153"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092C002B"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Right to work in the UK</w:t>
            </w:r>
          </w:p>
        </w:tc>
        <w:tc>
          <w:tcPr>
            <w:tcW w:w="1183"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80F2B3D"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Overseas criminal records checks</w:t>
            </w:r>
          </w:p>
        </w:tc>
      </w:tr>
      <w:tr w:rsidR="001C5DD8" w:rsidRPr="00551E0A" w14:paraId="0BB7C2AC" w14:textId="77777777" w:rsidTr="0079705E">
        <w:trPr>
          <w:cantSplit/>
          <w:trHeight w:val="1415"/>
        </w:trPr>
        <w:tc>
          <w:tcPr>
            <w:tcW w:w="762"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45510D8A"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Name</w:t>
            </w:r>
          </w:p>
        </w:tc>
        <w:tc>
          <w:tcPr>
            <w:tcW w:w="962"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51812DCA"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Address</w:t>
            </w:r>
          </w:p>
        </w:tc>
        <w:tc>
          <w:tcPr>
            <w:tcW w:w="648"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3C6833C"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Date of Birth</w:t>
            </w:r>
          </w:p>
        </w:tc>
        <w:tc>
          <w:tcPr>
            <w:tcW w:w="1182"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51A5815E" w14:textId="77777777" w:rsidR="00551E0A" w:rsidRPr="00551E0A" w:rsidRDefault="00551E0A" w:rsidP="009924C8">
            <w:pPr>
              <w:spacing w:after="0"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Evidenced</w:t>
            </w:r>
          </w:p>
          <w:p w14:paraId="5560D48E" w14:textId="77777777" w:rsidR="00551E0A" w:rsidRPr="00551E0A" w:rsidRDefault="00551E0A" w:rsidP="009924C8">
            <w:pPr>
              <w:spacing w:after="0"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 xml:space="preserve">&amp; </w:t>
            </w:r>
            <w:proofErr w:type="gramStart"/>
            <w:r w:rsidRPr="00551E0A">
              <w:rPr>
                <w:rFonts w:asciiTheme="minorHAnsi" w:eastAsia="ヒラギノ角ゴ Pro W3" w:hAnsiTheme="minorHAnsi" w:cstheme="minorHAnsi"/>
                <w:color w:val="000000"/>
                <w:lang w:eastAsia="en-GB"/>
              </w:rPr>
              <w:t>date</w:t>
            </w:r>
            <w:proofErr w:type="gramEnd"/>
          </w:p>
        </w:tc>
        <w:tc>
          <w:tcPr>
            <w:tcW w:w="145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7EC72A84"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Qualifications required: yes/no</w:t>
            </w:r>
          </w:p>
        </w:tc>
        <w:tc>
          <w:tcPr>
            <w:tcW w:w="1455"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39B70F7A"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p>
          <w:p w14:paraId="3ED9892C"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 xml:space="preserve">Qualifications evidenced: yes/no &amp; date </w:t>
            </w:r>
          </w:p>
          <w:p w14:paraId="3A702C42"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p>
        </w:tc>
        <w:tc>
          <w:tcPr>
            <w:tcW w:w="1277"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7C5EC08E"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p>
          <w:p w14:paraId="5A0E0CF5"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Check evidenced &amp; date</w:t>
            </w:r>
          </w:p>
        </w:tc>
        <w:tc>
          <w:tcPr>
            <w:tcW w:w="1210"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813F921"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Check evidenced &amp; date</w:t>
            </w:r>
          </w:p>
        </w:tc>
        <w:tc>
          <w:tcPr>
            <w:tcW w:w="1148"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14956EE"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Check evidenced &amp; date</w:t>
            </w:r>
          </w:p>
        </w:tc>
        <w:tc>
          <w:tcPr>
            <w:tcW w:w="1177"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5598D089"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Disclosure Number</w:t>
            </w:r>
          </w:p>
        </w:tc>
        <w:tc>
          <w:tcPr>
            <w:tcW w:w="1368"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6284FD12"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Check, evidenced &amp;date</w:t>
            </w:r>
          </w:p>
        </w:tc>
        <w:tc>
          <w:tcPr>
            <w:tcW w:w="1153"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22ED8B8F"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Check evidenced &amp; date</w:t>
            </w:r>
          </w:p>
        </w:tc>
        <w:tc>
          <w:tcPr>
            <w:tcW w:w="1183"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center"/>
          </w:tcPr>
          <w:p w14:paraId="0E0FB5A2" w14:textId="77777777" w:rsidR="00551E0A" w:rsidRPr="00551E0A" w:rsidRDefault="00551E0A" w:rsidP="009924C8">
            <w:pPr>
              <w:spacing w:before="100" w:beforeAutospacing="1" w:after="100" w:afterAutospacing="1" w:line="240" w:lineRule="auto"/>
              <w:jc w:val="center"/>
              <w:rPr>
                <w:rFonts w:asciiTheme="minorHAnsi" w:eastAsia="ヒラギノ角ゴ Pro W3" w:hAnsiTheme="minorHAnsi" w:cstheme="minorHAnsi"/>
                <w:color w:val="000000"/>
                <w:lang w:eastAsia="en-GB"/>
              </w:rPr>
            </w:pPr>
            <w:r w:rsidRPr="00551E0A">
              <w:rPr>
                <w:rFonts w:asciiTheme="minorHAnsi" w:eastAsia="ヒラギノ角ゴ Pro W3" w:hAnsiTheme="minorHAnsi" w:cstheme="minorHAnsi"/>
                <w:color w:val="000000"/>
                <w:lang w:eastAsia="en-GB"/>
              </w:rPr>
              <w:t>Check evidenced &amp; date</w:t>
            </w:r>
          </w:p>
        </w:tc>
      </w:tr>
      <w:tr w:rsidR="00551E0A" w:rsidRPr="00551E0A" w14:paraId="136ED1ED" w14:textId="77777777" w:rsidTr="0079705E">
        <w:trPr>
          <w:cantSplit/>
          <w:trHeight w:val="559"/>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40A84"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42F1D"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90381D"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C57C71"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3AE9B"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8E2295"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1A9C3"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6A8384"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444B72"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0F5538"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5021D"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r>
      <w:tr w:rsidR="00551E0A" w:rsidRPr="00551E0A" w14:paraId="28C261FF" w14:textId="77777777" w:rsidTr="0079705E">
        <w:trPr>
          <w:cantSplit/>
          <w:trHeight w:val="559"/>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783E34"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F700D9"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841E7"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34EFD1"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E107E9"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F92719"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5DBF6D"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858E2A"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BCBBB"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B3A31F"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859C1A"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r>
      <w:tr w:rsidR="00551E0A" w:rsidRPr="00551E0A" w14:paraId="13552707" w14:textId="77777777" w:rsidTr="0079705E">
        <w:trPr>
          <w:cantSplit/>
          <w:trHeight w:val="559"/>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36313A"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B63BF"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FE82E2"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EFF28A"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387B30"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ABF38"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E6BEEE"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378667"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2C045E"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B07A2C"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B8C60"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r>
      <w:tr w:rsidR="00551E0A" w:rsidRPr="00551E0A" w14:paraId="695F7E1F" w14:textId="77777777" w:rsidTr="0079705E">
        <w:trPr>
          <w:cantSplit/>
          <w:trHeight w:val="559"/>
        </w:trPr>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C6FD73"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F610AD"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EA85E8"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1FCC94"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F8258E"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C57F9E"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BDB1BB"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82AE6"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729CD6"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F78B11"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9EF666" w14:textId="77777777" w:rsidR="00551E0A" w:rsidRPr="00551E0A" w:rsidRDefault="00551E0A" w:rsidP="009924C8">
            <w:pPr>
              <w:spacing w:before="100" w:beforeAutospacing="1" w:after="100" w:afterAutospacing="1" w:line="240" w:lineRule="auto"/>
              <w:rPr>
                <w:rFonts w:asciiTheme="minorHAnsi" w:eastAsia="ヒラギノ角ゴ Pro W3" w:hAnsiTheme="minorHAnsi" w:cstheme="minorHAnsi"/>
                <w:color w:val="000000"/>
                <w:lang w:eastAsia="en-GB"/>
              </w:rPr>
            </w:pPr>
          </w:p>
        </w:tc>
      </w:tr>
    </w:tbl>
    <w:p w14:paraId="265515D3" w14:textId="77777777" w:rsidR="00551E0A" w:rsidRDefault="00551E0A" w:rsidP="00551E0A">
      <w:pPr>
        <w:rPr>
          <w:rFonts w:ascii="Arial Bold" w:eastAsia="ヒラギノ角ゴ Pro W3" w:hAnsi="Arial Bold" w:cs="Times New Roman" w:hint="eastAsia"/>
          <w:color w:val="000000"/>
          <w:sz w:val="20"/>
          <w:szCs w:val="24"/>
        </w:rPr>
      </w:pPr>
    </w:p>
    <w:p w14:paraId="27056ED5" w14:textId="1D384B6F" w:rsidR="001C5DD8" w:rsidRDefault="00551E0A" w:rsidP="001C5DD8">
      <w:pPr>
        <w:rPr>
          <w:rFonts w:asciiTheme="minorHAnsi" w:hAnsiTheme="minorHAnsi" w:cstheme="minorHAnsi"/>
        </w:rPr>
        <w:sectPr w:rsidR="001C5DD8" w:rsidSect="0079705E">
          <w:footerReference w:type="first" r:id="rId54"/>
          <w:pgSz w:w="16838" w:h="11906" w:orient="landscape"/>
          <w:pgMar w:top="1440" w:right="9" w:bottom="849" w:left="1440" w:header="0" w:footer="0" w:gutter="0"/>
          <w:cols w:space="708"/>
          <w:docGrid w:linePitch="360"/>
        </w:sectPr>
      </w:pPr>
      <w:r w:rsidRPr="00551E0A">
        <w:rPr>
          <w:rFonts w:asciiTheme="minorHAnsi" w:eastAsia="ヒラギノ角ゴ Pro W3" w:hAnsiTheme="minorHAnsi" w:cstheme="minorHAnsi"/>
          <w:color w:val="000000"/>
        </w:rPr>
        <w:t xml:space="preserve">* Maintained schools are required to undertake Section 128 checks on governors, although there is no statutory requirement to record governors on the Single Central </w:t>
      </w:r>
      <w:proofErr w:type="spellStart"/>
      <w:r w:rsidRPr="00551E0A">
        <w:rPr>
          <w:rFonts w:asciiTheme="minorHAnsi" w:eastAsia="ヒラギノ角ゴ Pro W3" w:hAnsiTheme="minorHAnsi" w:cstheme="minorHAnsi"/>
          <w:color w:val="000000"/>
        </w:rPr>
        <w:t>Reco</w:t>
      </w:r>
      <w:proofErr w:type="spellEnd"/>
    </w:p>
    <w:p w14:paraId="67955274" w14:textId="42282BDD" w:rsidR="001C5DD8" w:rsidRDefault="001C5DD8" w:rsidP="001C5DD8">
      <w:pPr>
        <w:pStyle w:val="BwDPolicy"/>
        <w:numPr>
          <w:ilvl w:val="0"/>
          <w:numId w:val="0"/>
        </w:numPr>
        <w:tabs>
          <w:tab w:val="left" w:pos="6639"/>
        </w:tabs>
        <w:rPr>
          <w:rFonts w:asciiTheme="minorHAnsi" w:hAnsiTheme="minorHAnsi" w:cstheme="minorHAnsi"/>
          <w:color w:val="7030A0"/>
          <w:sz w:val="22"/>
          <w:szCs w:val="22"/>
        </w:rPr>
      </w:pPr>
      <w:bookmarkStart w:id="24" w:name="_Toc76996305"/>
      <w:bookmarkStart w:id="25" w:name="AppendixC"/>
      <w:r>
        <w:rPr>
          <w:rFonts w:asciiTheme="minorHAnsi" w:hAnsiTheme="minorHAnsi" w:cstheme="minorHAnsi"/>
          <w:color w:val="7030A0"/>
          <w:sz w:val="22"/>
          <w:szCs w:val="22"/>
        </w:rPr>
        <w:lastRenderedPageBreak/>
        <w:tab/>
      </w:r>
    </w:p>
    <w:p w14:paraId="415E042B" w14:textId="77777777" w:rsidR="0079705E" w:rsidRDefault="0079705E" w:rsidP="00551E0A">
      <w:pPr>
        <w:pStyle w:val="BwDPolicy"/>
        <w:numPr>
          <w:ilvl w:val="0"/>
          <w:numId w:val="0"/>
        </w:numPr>
        <w:rPr>
          <w:rFonts w:asciiTheme="minorHAnsi" w:hAnsiTheme="minorHAnsi" w:cstheme="minorHAnsi"/>
          <w:color w:val="7030A0"/>
          <w:sz w:val="22"/>
          <w:szCs w:val="22"/>
        </w:rPr>
      </w:pPr>
    </w:p>
    <w:p w14:paraId="158D3E63" w14:textId="4ED2B1E6" w:rsidR="00551E0A" w:rsidRPr="00551E0A" w:rsidRDefault="00551E0A" w:rsidP="00551E0A">
      <w:pPr>
        <w:pStyle w:val="BwDPolicy"/>
        <w:numPr>
          <w:ilvl w:val="0"/>
          <w:numId w:val="0"/>
        </w:numPr>
        <w:rPr>
          <w:rFonts w:asciiTheme="minorHAnsi" w:hAnsiTheme="minorHAnsi" w:cstheme="minorHAnsi"/>
          <w:color w:val="7030A0"/>
          <w:sz w:val="22"/>
          <w:szCs w:val="22"/>
        </w:rPr>
      </w:pPr>
      <w:r>
        <w:rPr>
          <w:rFonts w:asciiTheme="minorHAnsi" w:hAnsiTheme="minorHAnsi" w:cstheme="minorHAnsi"/>
          <w:color w:val="7030A0"/>
          <w:sz w:val="22"/>
          <w:szCs w:val="22"/>
        </w:rPr>
        <w:t xml:space="preserve">13 </w:t>
      </w:r>
      <w:r w:rsidRPr="00551E0A">
        <w:rPr>
          <w:rFonts w:asciiTheme="minorHAnsi" w:hAnsiTheme="minorHAnsi" w:cstheme="minorHAnsi"/>
          <w:color w:val="7030A0"/>
          <w:sz w:val="22"/>
          <w:szCs w:val="22"/>
        </w:rPr>
        <w:t>APPENDIX C: SAFEGUARDING PROCESSES DURING COVID-19</w:t>
      </w:r>
      <w:bookmarkEnd w:id="24"/>
    </w:p>
    <w:bookmarkEnd w:id="25"/>
    <w:p w14:paraId="669F0746" w14:textId="265226E8" w:rsidR="00551E0A" w:rsidRPr="00551E0A" w:rsidRDefault="00551E0A" w:rsidP="00551E0A">
      <w:pPr>
        <w:spacing w:after="0" w:line="240" w:lineRule="auto"/>
        <w:jc w:val="both"/>
        <w:rPr>
          <w:rFonts w:asciiTheme="minorHAnsi" w:hAnsiTheme="minorHAnsi" w:cstheme="minorHAnsi"/>
        </w:rPr>
      </w:pPr>
      <w:r w:rsidRPr="00551E0A">
        <w:rPr>
          <w:rFonts w:asciiTheme="minorHAnsi" w:hAnsiTheme="minorHAnsi" w:cstheme="minorHAnsi"/>
        </w:rPr>
        <w:t>Where COVID-19 measures are in place nationally, all requirements and principles in Keeping Children Safe in Education (KCSIE) statutory guidance remain in force and will be followed. The processes by which regulations are adhered to may change within school and below is a brief outline of the changes affecting</w:t>
      </w:r>
      <w:r w:rsidRPr="00551E0A">
        <w:rPr>
          <w:rFonts w:asciiTheme="minorHAnsi" w:hAnsiTheme="minorHAnsi" w:cstheme="minorHAnsi"/>
          <w:b/>
          <w:bCs/>
          <w:color w:val="FF0000"/>
        </w:rPr>
        <w:t xml:space="preserve"> </w:t>
      </w:r>
      <w:r w:rsidR="006D1853">
        <w:rPr>
          <w:rFonts w:asciiTheme="minorHAnsi" w:hAnsiTheme="minorHAnsi" w:cstheme="minorHAnsi"/>
          <w:b/>
          <w:bCs/>
        </w:rPr>
        <w:t>Burnley High School</w:t>
      </w:r>
      <w:r w:rsidRPr="00551E0A">
        <w:rPr>
          <w:rFonts w:asciiTheme="minorHAnsi" w:hAnsiTheme="minorHAnsi" w:cstheme="minorHAnsi"/>
          <w:b/>
          <w:bCs/>
        </w:rPr>
        <w:t xml:space="preserve"> </w:t>
      </w:r>
      <w:r w:rsidRPr="00551E0A">
        <w:rPr>
          <w:rFonts w:asciiTheme="minorHAnsi" w:hAnsiTheme="minorHAnsi" w:cstheme="minorHAnsi"/>
        </w:rPr>
        <w:t>and its pupils.</w:t>
      </w:r>
    </w:p>
    <w:p w14:paraId="7DE6F8D2" w14:textId="77777777" w:rsidR="00551E0A" w:rsidRPr="00551E0A" w:rsidRDefault="00551E0A" w:rsidP="00551E0A">
      <w:pPr>
        <w:spacing w:after="0" w:line="240" w:lineRule="auto"/>
        <w:jc w:val="both"/>
        <w:rPr>
          <w:rFonts w:asciiTheme="minorHAnsi" w:hAnsiTheme="minorHAnsi" w:cstheme="minorHAnsi"/>
        </w:rPr>
      </w:pPr>
    </w:p>
    <w:p w14:paraId="20E47BD0" w14:textId="77777777" w:rsidR="00551E0A" w:rsidRPr="00551E0A" w:rsidRDefault="00551E0A" w:rsidP="00551E0A">
      <w:pPr>
        <w:spacing w:after="0" w:line="240" w:lineRule="auto"/>
        <w:jc w:val="both"/>
        <w:rPr>
          <w:rFonts w:asciiTheme="minorHAnsi" w:hAnsiTheme="minorHAnsi" w:cstheme="minorHAnsi"/>
        </w:rPr>
      </w:pPr>
      <w:r w:rsidRPr="00551E0A">
        <w:rPr>
          <w:rFonts w:asciiTheme="minorHAnsi" w:hAnsiTheme="minorHAnsi" w:cstheme="minorHAnsi"/>
        </w:rPr>
        <w:t xml:space="preserve">Safeguarding and promoting the welfare of children is statutorily defined as: protecting them from maltreatment; preventing impairment of their health or development; ensuring they grow up being provided with safe and effective care; and action is taken to enable them to have the best outcomes. The duty to undertake this role has not changed with the COVID-19 regulations and so all teaching professionals continue to have a duty to identify safeguarding concerns, share information, work together with other </w:t>
      </w:r>
      <w:proofErr w:type="gramStart"/>
      <w:r w:rsidRPr="00551E0A">
        <w:rPr>
          <w:rFonts w:asciiTheme="minorHAnsi" w:hAnsiTheme="minorHAnsi" w:cstheme="minorHAnsi"/>
        </w:rPr>
        <w:t>agencies</w:t>
      </w:r>
      <w:proofErr w:type="gramEnd"/>
      <w:r w:rsidRPr="00551E0A">
        <w:rPr>
          <w:rFonts w:asciiTheme="minorHAnsi" w:hAnsiTheme="minorHAnsi" w:cstheme="minorHAnsi"/>
        </w:rPr>
        <w:t xml:space="preserve"> and provide support to the child and family.</w:t>
      </w:r>
    </w:p>
    <w:p w14:paraId="786EA736" w14:textId="77777777" w:rsidR="00551E0A" w:rsidRPr="00551E0A" w:rsidRDefault="00551E0A" w:rsidP="00551E0A">
      <w:pPr>
        <w:spacing w:after="0" w:line="240" w:lineRule="auto"/>
        <w:jc w:val="both"/>
        <w:rPr>
          <w:rFonts w:asciiTheme="minorHAnsi" w:hAnsiTheme="minorHAnsi" w:cstheme="minorHAnsi"/>
        </w:rPr>
      </w:pPr>
      <w:r w:rsidRPr="00551E0A">
        <w:rPr>
          <w:rFonts w:asciiTheme="minorHAnsi" w:hAnsiTheme="minorHAnsi" w:cstheme="minorHAnsi"/>
        </w:rPr>
        <w:t xml:space="preserve"> </w:t>
      </w:r>
      <w:r w:rsidRPr="00551E0A">
        <w:rPr>
          <w:rFonts w:asciiTheme="minorHAnsi" w:hAnsiTheme="minorHAnsi" w:cstheme="minorHAnsi"/>
        </w:rPr>
        <w:tab/>
      </w:r>
    </w:p>
    <w:p w14:paraId="4811BBDA" w14:textId="77777777" w:rsidR="00551E0A" w:rsidRPr="00551E0A" w:rsidRDefault="00551E0A" w:rsidP="00551E0A">
      <w:pPr>
        <w:spacing w:after="0" w:line="240" w:lineRule="auto"/>
        <w:jc w:val="both"/>
        <w:rPr>
          <w:rFonts w:asciiTheme="minorHAnsi" w:hAnsiTheme="minorHAnsi" w:cstheme="minorHAnsi"/>
        </w:rPr>
      </w:pPr>
      <w:r w:rsidRPr="00551E0A">
        <w:rPr>
          <w:rFonts w:asciiTheme="minorHAnsi" w:hAnsiTheme="minorHAnsi" w:cstheme="minorHAnsi"/>
          <w:b/>
        </w:rPr>
        <w:t>Safeguarding Leads &amp; Deputies:</w:t>
      </w:r>
      <w:r w:rsidRPr="00551E0A">
        <w:rPr>
          <w:rFonts w:asciiTheme="minorHAnsi" w:hAnsiTheme="minorHAnsi" w:cstheme="minorHAnsi"/>
        </w:rPr>
        <w:t xml:space="preserve"> Where school remains open or where pupils attend an alternative site such as a ‘hub’ the DSL and deputy DSL will attend as part of a wider rota of staff, and in addition will be available daily on-call. </w:t>
      </w:r>
    </w:p>
    <w:p w14:paraId="6B607023" w14:textId="77777777" w:rsidR="00551E0A" w:rsidRPr="00551E0A" w:rsidRDefault="00551E0A" w:rsidP="00551E0A">
      <w:pPr>
        <w:spacing w:after="0" w:line="240" w:lineRule="auto"/>
        <w:jc w:val="both"/>
        <w:rPr>
          <w:rFonts w:asciiTheme="minorHAnsi" w:hAnsiTheme="minorHAnsi" w:cstheme="minorHAnsi"/>
        </w:rPr>
      </w:pPr>
    </w:p>
    <w:p w14:paraId="6DBAD5AA" w14:textId="09523073" w:rsidR="00551E0A" w:rsidRPr="00551E0A" w:rsidRDefault="00551E0A" w:rsidP="00551E0A">
      <w:pPr>
        <w:spacing w:after="0" w:line="240" w:lineRule="auto"/>
        <w:jc w:val="both"/>
        <w:rPr>
          <w:rFonts w:asciiTheme="minorHAnsi" w:hAnsiTheme="minorHAnsi" w:cstheme="minorHAnsi"/>
          <w:b/>
          <w:highlight w:val="yellow"/>
        </w:rPr>
      </w:pPr>
      <w:r w:rsidRPr="00551E0A">
        <w:rPr>
          <w:rFonts w:asciiTheme="minorHAnsi" w:hAnsiTheme="minorHAnsi" w:cstheme="minorHAnsi"/>
          <w:b/>
          <w:highlight w:val="yellow"/>
        </w:rPr>
        <w:t xml:space="preserve">Designated Safeguarding Lead for </w:t>
      </w:r>
      <w:r w:rsidR="0054585E">
        <w:rPr>
          <w:rFonts w:asciiTheme="minorHAnsi" w:hAnsiTheme="minorHAnsi" w:cstheme="minorHAnsi"/>
          <w:b/>
          <w:highlight w:val="yellow"/>
        </w:rPr>
        <w:t>Burnley High School: Catherine Walmsley</w:t>
      </w:r>
    </w:p>
    <w:p w14:paraId="33A3CAC7" w14:textId="10C29189" w:rsidR="00551E0A" w:rsidRPr="00551E0A" w:rsidRDefault="00551E0A" w:rsidP="00551E0A">
      <w:pPr>
        <w:spacing w:after="0" w:line="240" w:lineRule="auto"/>
        <w:jc w:val="both"/>
        <w:rPr>
          <w:rFonts w:asciiTheme="minorHAnsi" w:hAnsiTheme="minorHAnsi" w:cstheme="minorHAnsi"/>
          <w:b/>
          <w:highlight w:val="yellow"/>
        </w:rPr>
      </w:pPr>
      <w:r w:rsidRPr="00551E0A">
        <w:rPr>
          <w:rFonts w:asciiTheme="minorHAnsi" w:hAnsiTheme="minorHAnsi" w:cstheme="minorHAnsi"/>
          <w:b/>
          <w:highlight w:val="yellow"/>
        </w:rPr>
        <w:t xml:space="preserve">Deputy Designated Safeguarding Lead for </w:t>
      </w:r>
      <w:r w:rsidR="0054585E">
        <w:rPr>
          <w:rFonts w:asciiTheme="minorHAnsi" w:hAnsiTheme="minorHAnsi" w:cstheme="minorHAnsi"/>
          <w:b/>
          <w:highlight w:val="yellow"/>
        </w:rPr>
        <w:t>Burnley High School: Alex Fort</w:t>
      </w:r>
    </w:p>
    <w:p w14:paraId="7A469D82" w14:textId="77777777" w:rsidR="00551E0A" w:rsidRPr="00551E0A" w:rsidRDefault="00551E0A" w:rsidP="00551E0A">
      <w:pPr>
        <w:spacing w:after="0" w:line="240" w:lineRule="auto"/>
        <w:jc w:val="both"/>
        <w:rPr>
          <w:rFonts w:asciiTheme="minorHAnsi" w:hAnsiTheme="minorHAnsi" w:cstheme="minorHAnsi"/>
          <w:b/>
        </w:rPr>
      </w:pPr>
    </w:p>
    <w:p w14:paraId="02157081" w14:textId="77777777" w:rsidR="00551E0A" w:rsidRPr="00551E0A" w:rsidRDefault="00551E0A" w:rsidP="00551E0A">
      <w:pPr>
        <w:spacing w:after="0" w:line="240" w:lineRule="auto"/>
        <w:jc w:val="both"/>
        <w:rPr>
          <w:rFonts w:asciiTheme="minorHAnsi" w:hAnsiTheme="minorHAnsi" w:cstheme="minorHAnsi"/>
        </w:rPr>
      </w:pPr>
      <w:r w:rsidRPr="00551E0A">
        <w:rPr>
          <w:rFonts w:asciiTheme="minorHAnsi" w:hAnsiTheme="minorHAnsi" w:cstheme="minorHAnsi"/>
          <w:b/>
        </w:rPr>
        <w:t xml:space="preserve">Safeguarding of Pupils:  </w:t>
      </w:r>
      <w:r w:rsidRPr="00551E0A">
        <w:rPr>
          <w:rFonts w:asciiTheme="minorHAnsi" w:hAnsiTheme="minorHAnsi" w:cstheme="minorHAnsi"/>
          <w:bCs/>
        </w:rPr>
        <w:t>The</w:t>
      </w:r>
      <w:r w:rsidRPr="00551E0A">
        <w:rPr>
          <w:rFonts w:asciiTheme="minorHAnsi" w:hAnsiTheme="minorHAnsi" w:cstheme="minorHAnsi"/>
          <w:b/>
        </w:rPr>
        <w:t xml:space="preserve"> </w:t>
      </w:r>
      <w:r w:rsidRPr="00551E0A">
        <w:rPr>
          <w:rFonts w:asciiTheme="minorHAnsi" w:hAnsiTheme="minorHAnsi" w:cstheme="minorHAnsi"/>
        </w:rPr>
        <w:t>school will continue to review the circumstances of all its pupils on roll; those in school and those being cared for at home. For those in school due to their vulnerabilities, there will be regular contact with the child’s social worker or key worker. For pupils attending school for childcare as their parents/carers are key workers, the school will monitor any concerns, unmet needs, and potential risk factors. For pupils not attending school, where prior to the COVID-19 measures there were indicators of safeguarding concerns, including those children with Child &amp; Family Plans (CAFs), close monitoring of the child’s welfare will be maintained and where concerns escalate, appropriate action will be taken to ensure services are provided in line with the Pan-Lancashire Continuum of Need and Response (</w:t>
      </w:r>
      <w:proofErr w:type="spellStart"/>
      <w:r w:rsidRPr="00551E0A">
        <w:rPr>
          <w:rFonts w:asciiTheme="minorHAnsi" w:hAnsiTheme="minorHAnsi" w:cstheme="minorHAnsi"/>
        </w:rPr>
        <w:t>CoNR</w:t>
      </w:r>
      <w:proofErr w:type="spellEnd"/>
      <w:r w:rsidRPr="00551E0A">
        <w:rPr>
          <w:rFonts w:asciiTheme="minorHAnsi" w:hAnsiTheme="minorHAnsi" w:cstheme="minorHAnsi"/>
        </w:rPr>
        <w:t xml:space="preserve">). For children with School acting as Lead Professional for a CAF, School will ensure regular review of the child’s plan is continued remotely. </w:t>
      </w:r>
    </w:p>
    <w:p w14:paraId="0B89A41D" w14:textId="77777777" w:rsidR="00551E0A" w:rsidRPr="00551E0A" w:rsidRDefault="00551E0A" w:rsidP="00551E0A">
      <w:pPr>
        <w:spacing w:after="0" w:line="240" w:lineRule="auto"/>
        <w:jc w:val="both"/>
        <w:rPr>
          <w:rFonts w:asciiTheme="minorHAnsi" w:hAnsiTheme="minorHAnsi" w:cstheme="minorHAnsi"/>
        </w:rPr>
      </w:pPr>
    </w:p>
    <w:p w14:paraId="3A699633" w14:textId="77777777" w:rsidR="00551E0A" w:rsidRPr="00551E0A" w:rsidRDefault="00551E0A" w:rsidP="00551E0A">
      <w:pPr>
        <w:spacing w:after="0" w:line="240" w:lineRule="auto"/>
        <w:jc w:val="both"/>
        <w:rPr>
          <w:rFonts w:asciiTheme="minorHAnsi" w:hAnsiTheme="minorHAnsi" w:cstheme="minorHAnsi"/>
        </w:rPr>
      </w:pPr>
      <w:r w:rsidRPr="00551E0A">
        <w:rPr>
          <w:rFonts w:asciiTheme="minorHAnsi" w:hAnsiTheme="minorHAnsi" w:cstheme="minorHAnsi"/>
        </w:rPr>
        <w:t xml:space="preserve">Where children are attending school due to vulnerabilities or where parents/carers are key workers, attendance will be monitored as </w:t>
      </w:r>
      <w:proofErr w:type="gramStart"/>
      <w:r w:rsidRPr="00551E0A">
        <w:rPr>
          <w:rFonts w:asciiTheme="minorHAnsi" w:hAnsiTheme="minorHAnsi" w:cstheme="minorHAnsi"/>
        </w:rPr>
        <w:t>normal</w:t>
      </w:r>
      <w:proofErr w:type="gramEnd"/>
      <w:r w:rsidRPr="00551E0A">
        <w:rPr>
          <w:rFonts w:asciiTheme="minorHAnsi" w:hAnsiTheme="minorHAnsi" w:cstheme="minorHAnsi"/>
        </w:rPr>
        <w:t xml:space="preserve"> and non-attendance followed up with parents/carers and social workers/key workers as appropriate.</w:t>
      </w:r>
    </w:p>
    <w:p w14:paraId="7FB3ECB2" w14:textId="77777777" w:rsidR="00551E0A" w:rsidRPr="00551E0A" w:rsidRDefault="00551E0A" w:rsidP="00551E0A">
      <w:pPr>
        <w:spacing w:after="0" w:line="240" w:lineRule="auto"/>
        <w:jc w:val="both"/>
        <w:rPr>
          <w:rFonts w:asciiTheme="minorHAnsi" w:hAnsiTheme="minorHAnsi" w:cstheme="minorHAnsi"/>
        </w:rPr>
      </w:pPr>
    </w:p>
    <w:p w14:paraId="348C52D7" w14:textId="77777777" w:rsidR="00551E0A" w:rsidRPr="00551E0A" w:rsidRDefault="00551E0A" w:rsidP="00551E0A">
      <w:pPr>
        <w:spacing w:after="0" w:line="240" w:lineRule="auto"/>
        <w:jc w:val="both"/>
        <w:rPr>
          <w:rFonts w:asciiTheme="minorHAnsi" w:hAnsiTheme="minorHAnsi" w:cstheme="minorHAnsi"/>
        </w:rPr>
      </w:pPr>
      <w:r w:rsidRPr="00551E0A">
        <w:rPr>
          <w:rFonts w:asciiTheme="minorHAnsi" w:hAnsiTheme="minorHAnsi" w:cstheme="minorHAnsi"/>
        </w:rPr>
        <w:t>For all children attending school, emergency contact details for parents/carers will be regularly reviewed as these may change during the COVID-19 period.</w:t>
      </w:r>
    </w:p>
    <w:p w14:paraId="0652C46C" w14:textId="77777777" w:rsidR="00551E0A" w:rsidRPr="00551E0A" w:rsidRDefault="00551E0A" w:rsidP="00551E0A">
      <w:pPr>
        <w:spacing w:after="0" w:line="240" w:lineRule="auto"/>
        <w:rPr>
          <w:rFonts w:asciiTheme="minorHAnsi" w:hAnsiTheme="minorHAnsi" w:cstheme="minorHAnsi"/>
        </w:rPr>
      </w:pPr>
    </w:p>
    <w:p w14:paraId="30460D32" w14:textId="77777777" w:rsidR="00551E0A" w:rsidRPr="00551E0A" w:rsidRDefault="00551E0A" w:rsidP="00551E0A">
      <w:pPr>
        <w:spacing w:after="0" w:line="240" w:lineRule="auto"/>
        <w:jc w:val="both"/>
        <w:rPr>
          <w:rFonts w:asciiTheme="minorHAnsi" w:hAnsiTheme="minorHAnsi" w:cstheme="minorHAnsi"/>
        </w:rPr>
      </w:pPr>
      <w:r w:rsidRPr="00551E0A">
        <w:rPr>
          <w:rFonts w:asciiTheme="minorHAnsi" w:hAnsiTheme="minorHAnsi" w:cstheme="minorHAnsi"/>
        </w:rPr>
        <w:t xml:space="preserve">Where the school receives Operation Encompass notifications, normal welfare checks will </w:t>
      </w:r>
      <w:proofErr w:type="gramStart"/>
      <w:r w:rsidRPr="00551E0A">
        <w:rPr>
          <w:rFonts w:asciiTheme="minorHAnsi" w:hAnsiTheme="minorHAnsi" w:cstheme="minorHAnsi"/>
        </w:rPr>
        <w:t>continue</w:t>
      </w:r>
      <w:proofErr w:type="gramEnd"/>
      <w:r w:rsidRPr="00551E0A">
        <w:rPr>
          <w:rFonts w:asciiTheme="minorHAnsi" w:hAnsiTheme="minorHAnsi" w:cstheme="minorHAnsi"/>
        </w:rPr>
        <w:t xml:space="preserve"> and advice sought from Children Advice and Duty Service (CADS) where appropriate. In countries with earlier COVID-19 experience, they have reported nearly a doubling of police reported domestic abuse incidents during the periods of lockdown. </w:t>
      </w:r>
    </w:p>
    <w:p w14:paraId="0A750638" w14:textId="4CB515BA" w:rsidR="00551E0A" w:rsidRPr="00551E0A" w:rsidRDefault="00551E0A" w:rsidP="00551E0A">
      <w:pPr>
        <w:spacing w:after="0" w:line="240" w:lineRule="auto"/>
        <w:jc w:val="both"/>
        <w:rPr>
          <w:rFonts w:asciiTheme="minorHAnsi" w:hAnsiTheme="minorHAnsi" w:cstheme="minorHAnsi"/>
        </w:rPr>
      </w:pPr>
      <w:r w:rsidRPr="00551E0A">
        <w:rPr>
          <w:rFonts w:asciiTheme="minorHAnsi" w:hAnsiTheme="minorHAnsi" w:cstheme="minorHAnsi"/>
        </w:rPr>
        <w:t>Further advice and support will be sought from the</w:t>
      </w:r>
      <w:r w:rsidRPr="005A446D">
        <w:rPr>
          <w:rFonts w:asciiTheme="minorHAnsi" w:hAnsiTheme="minorHAnsi" w:cstheme="minorHAnsi"/>
        </w:rPr>
        <w:t xml:space="preserve"> </w:t>
      </w:r>
      <w:r w:rsidR="0054585E">
        <w:rPr>
          <w:rFonts w:asciiTheme="minorHAnsi" w:hAnsiTheme="minorHAnsi" w:cstheme="minorHAnsi"/>
        </w:rPr>
        <w:t xml:space="preserve">MASH </w:t>
      </w:r>
      <w:proofErr w:type="gramStart"/>
      <w:r w:rsidR="0054585E">
        <w:rPr>
          <w:rFonts w:asciiTheme="minorHAnsi" w:hAnsiTheme="minorHAnsi" w:cstheme="minorHAnsi"/>
        </w:rPr>
        <w:t>Team :</w:t>
      </w:r>
      <w:proofErr w:type="gramEnd"/>
      <w:r w:rsidR="0054585E">
        <w:rPr>
          <w:rFonts w:asciiTheme="minorHAnsi" w:hAnsiTheme="minorHAnsi" w:cstheme="minorHAnsi"/>
        </w:rPr>
        <w:t xml:space="preserve"> 01772 531196 </w:t>
      </w:r>
      <w:r w:rsidRPr="005A446D">
        <w:rPr>
          <w:rFonts w:asciiTheme="minorHAnsi" w:hAnsiTheme="minorHAnsi" w:cstheme="minorHAnsi"/>
        </w:rPr>
        <w:t xml:space="preserve"> </w:t>
      </w:r>
      <w:r w:rsidRPr="00551E0A">
        <w:rPr>
          <w:rFonts w:asciiTheme="minorHAnsi" w:hAnsiTheme="minorHAnsi" w:cstheme="minorHAnsi"/>
        </w:rPr>
        <w:t>where required.</w:t>
      </w:r>
    </w:p>
    <w:p w14:paraId="467C37A8" w14:textId="77777777" w:rsidR="00551E0A" w:rsidRPr="00551E0A" w:rsidRDefault="00551E0A" w:rsidP="00551E0A">
      <w:pPr>
        <w:spacing w:after="0" w:line="240" w:lineRule="auto"/>
        <w:jc w:val="both"/>
        <w:rPr>
          <w:rFonts w:asciiTheme="minorHAnsi" w:hAnsiTheme="minorHAnsi" w:cstheme="minorHAnsi"/>
        </w:rPr>
      </w:pPr>
    </w:p>
    <w:p w14:paraId="072C7435" w14:textId="77777777" w:rsidR="0079705E" w:rsidRDefault="0079705E" w:rsidP="00551E0A">
      <w:pPr>
        <w:spacing w:after="0" w:line="240" w:lineRule="auto"/>
        <w:jc w:val="both"/>
        <w:rPr>
          <w:rFonts w:asciiTheme="minorHAnsi" w:hAnsiTheme="minorHAnsi" w:cstheme="minorHAnsi"/>
        </w:rPr>
      </w:pPr>
    </w:p>
    <w:p w14:paraId="02FB6F0E" w14:textId="77777777" w:rsidR="0079705E" w:rsidRDefault="0079705E" w:rsidP="00551E0A">
      <w:pPr>
        <w:spacing w:after="0" w:line="240" w:lineRule="auto"/>
        <w:jc w:val="both"/>
        <w:rPr>
          <w:rFonts w:asciiTheme="minorHAnsi" w:hAnsiTheme="minorHAnsi" w:cstheme="minorHAnsi"/>
        </w:rPr>
      </w:pPr>
    </w:p>
    <w:p w14:paraId="6C865935" w14:textId="77777777" w:rsidR="0079705E" w:rsidRDefault="0079705E" w:rsidP="00551E0A">
      <w:pPr>
        <w:spacing w:after="0" w:line="240" w:lineRule="auto"/>
        <w:jc w:val="both"/>
        <w:rPr>
          <w:rFonts w:asciiTheme="minorHAnsi" w:hAnsiTheme="minorHAnsi" w:cstheme="minorHAnsi"/>
        </w:rPr>
      </w:pPr>
    </w:p>
    <w:p w14:paraId="56B6DC97" w14:textId="77777777" w:rsidR="0079705E" w:rsidRDefault="0079705E" w:rsidP="00551E0A">
      <w:pPr>
        <w:spacing w:after="0" w:line="240" w:lineRule="auto"/>
        <w:jc w:val="both"/>
        <w:rPr>
          <w:rFonts w:asciiTheme="minorHAnsi" w:hAnsiTheme="minorHAnsi" w:cstheme="minorHAnsi"/>
        </w:rPr>
      </w:pPr>
    </w:p>
    <w:p w14:paraId="76D4B8EF" w14:textId="77777777" w:rsidR="0079705E" w:rsidRDefault="0079705E" w:rsidP="00551E0A">
      <w:pPr>
        <w:spacing w:after="0" w:line="240" w:lineRule="auto"/>
        <w:jc w:val="both"/>
        <w:rPr>
          <w:rFonts w:asciiTheme="minorHAnsi" w:hAnsiTheme="minorHAnsi" w:cstheme="minorHAnsi"/>
        </w:rPr>
      </w:pPr>
    </w:p>
    <w:p w14:paraId="5AF44B91" w14:textId="77777777" w:rsidR="0079705E" w:rsidRDefault="0079705E" w:rsidP="00551E0A">
      <w:pPr>
        <w:spacing w:after="0" w:line="240" w:lineRule="auto"/>
        <w:jc w:val="both"/>
        <w:rPr>
          <w:rFonts w:asciiTheme="minorHAnsi" w:hAnsiTheme="minorHAnsi" w:cstheme="minorHAnsi"/>
        </w:rPr>
      </w:pPr>
    </w:p>
    <w:p w14:paraId="26701368" w14:textId="222C51F6" w:rsidR="00551E0A" w:rsidRPr="00551E0A" w:rsidRDefault="00551E0A" w:rsidP="00551E0A">
      <w:pPr>
        <w:spacing w:after="0" w:line="240" w:lineRule="auto"/>
        <w:jc w:val="both"/>
        <w:rPr>
          <w:rFonts w:asciiTheme="minorHAnsi" w:hAnsiTheme="minorHAnsi" w:cstheme="minorHAnsi"/>
        </w:rPr>
      </w:pPr>
      <w:r w:rsidRPr="00551E0A">
        <w:rPr>
          <w:rFonts w:asciiTheme="minorHAnsi" w:hAnsiTheme="minorHAnsi" w:cstheme="minorHAnsi"/>
        </w:rPr>
        <w:t xml:space="preserve">Our Online Safety expectations must be adhered to when online learning. Parents must supervise their child’s learning online so that anyone posing a threat online can be detected, </w:t>
      </w:r>
      <w:proofErr w:type="gramStart"/>
      <w:r w:rsidRPr="00551E0A">
        <w:rPr>
          <w:rFonts w:asciiTheme="minorHAnsi" w:hAnsiTheme="minorHAnsi" w:cstheme="minorHAnsi"/>
        </w:rPr>
        <w:t>reported</w:t>
      </w:r>
      <w:proofErr w:type="gramEnd"/>
      <w:r w:rsidRPr="00551E0A">
        <w:rPr>
          <w:rFonts w:asciiTheme="minorHAnsi" w:hAnsiTheme="minorHAnsi" w:cstheme="minorHAnsi"/>
        </w:rPr>
        <w:t xml:space="preserve"> and deterred. Parents should report any concerns to: </w:t>
      </w:r>
      <w:r w:rsidR="0054585E">
        <w:rPr>
          <w:rFonts w:asciiTheme="minorHAnsi" w:hAnsiTheme="minorHAnsi" w:cstheme="minorHAnsi"/>
          <w:b/>
        </w:rPr>
        <w:t>Mrs Walmsley</w:t>
      </w:r>
    </w:p>
    <w:p w14:paraId="34A53B6C" w14:textId="77777777" w:rsidR="00551E0A" w:rsidRPr="00551E0A" w:rsidRDefault="00551E0A" w:rsidP="00551E0A">
      <w:pPr>
        <w:spacing w:after="0" w:line="240" w:lineRule="auto"/>
        <w:jc w:val="both"/>
        <w:rPr>
          <w:rFonts w:asciiTheme="minorHAnsi" w:hAnsiTheme="minorHAnsi" w:cstheme="minorHAnsi"/>
        </w:rPr>
      </w:pPr>
    </w:p>
    <w:p w14:paraId="41E57261" w14:textId="77777777" w:rsidR="00551E0A" w:rsidRPr="00551E0A" w:rsidRDefault="00551E0A" w:rsidP="00551E0A">
      <w:pPr>
        <w:spacing w:after="0" w:line="240" w:lineRule="auto"/>
        <w:jc w:val="both"/>
        <w:rPr>
          <w:rFonts w:asciiTheme="minorHAnsi" w:hAnsiTheme="minorHAnsi" w:cstheme="minorHAnsi"/>
        </w:rPr>
      </w:pPr>
      <w:r w:rsidRPr="00551E0A">
        <w:rPr>
          <w:rFonts w:asciiTheme="minorHAnsi" w:hAnsiTheme="minorHAnsi" w:cstheme="minorHAnsi"/>
          <w:b/>
        </w:rPr>
        <w:t xml:space="preserve">School Workforce:  </w:t>
      </w:r>
      <w:r w:rsidRPr="00551E0A">
        <w:rPr>
          <w:rFonts w:asciiTheme="minorHAnsi" w:hAnsiTheme="minorHAnsi" w:cstheme="minorHAnsi"/>
        </w:rPr>
        <w:t xml:space="preserve">The Single Central Record (SCR) will be updated and maintained during the COVID-19 period. All regulations on the appointment and induction of new staff and volunteers will continue to be followed. </w:t>
      </w:r>
    </w:p>
    <w:p w14:paraId="1A61CC68" w14:textId="77777777" w:rsidR="00551E0A" w:rsidRPr="00551E0A" w:rsidRDefault="00551E0A" w:rsidP="00551E0A">
      <w:pPr>
        <w:spacing w:after="0" w:line="240" w:lineRule="auto"/>
        <w:jc w:val="both"/>
        <w:rPr>
          <w:rFonts w:asciiTheme="minorHAnsi" w:hAnsiTheme="minorHAnsi" w:cstheme="minorHAnsi"/>
        </w:rPr>
      </w:pPr>
      <w:r w:rsidRPr="00551E0A">
        <w:rPr>
          <w:rFonts w:asciiTheme="minorHAnsi" w:hAnsiTheme="minorHAnsi" w:cstheme="minorHAnsi"/>
          <w:b/>
        </w:rPr>
        <w:t>Information Sharing:  T</w:t>
      </w:r>
      <w:r w:rsidRPr="00551E0A">
        <w:rPr>
          <w:rFonts w:asciiTheme="minorHAnsi" w:hAnsiTheme="minorHAnsi" w:cstheme="minorHAnsi"/>
        </w:rPr>
        <w:t xml:space="preserve">he normal guidelines on the sharing of information remain in force during the COVID-19 period. </w:t>
      </w:r>
    </w:p>
    <w:p w14:paraId="34EB6B1A" w14:textId="77777777" w:rsidR="00551E0A" w:rsidRPr="00551E0A" w:rsidRDefault="00551E0A" w:rsidP="00551E0A">
      <w:pPr>
        <w:spacing w:after="0" w:line="240" w:lineRule="auto"/>
        <w:jc w:val="both"/>
        <w:rPr>
          <w:rFonts w:asciiTheme="minorHAnsi" w:hAnsiTheme="minorHAnsi" w:cstheme="minorHAnsi"/>
        </w:rPr>
      </w:pPr>
    </w:p>
    <w:p w14:paraId="46789C90" w14:textId="77777777" w:rsidR="00551E0A" w:rsidRPr="00551E0A" w:rsidRDefault="00551E0A" w:rsidP="00551E0A">
      <w:pPr>
        <w:spacing w:after="0" w:line="240" w:lineRule="auto"/>
        <w:jc w:val="both"/>
        <w:rPr>
          <w:rFonts w:asciiTheme="minorHAnsi" w:hAnsiTheme="minorHAnsi" w:cstheme="minorHAnsi"/>
        </w:rPr>
      </w:pPr>
      <w:r w:rsidRPr="00551E0A">
        <w:rPr>
          <w:rFonts w:asciiTheme="minorHAnsi" w:hAnsiTheme="minorHAnsi" w:cstheme="minorHAnsi"/>
        </w:rPr>
        <w:t xml:space="preserve">Where school receives safeguarding notifications or welfare queries (CADS, Operation Encompass, MARAC etc), school will respond to these during the COVID-19 period. </w:t>
      </w:r>
    </w:p>
    <w:p w14:paraId="1C1B0B2B" w14:textId="77777777" w:rsidR="00551E0A" w:rsidRPr="00551E0A" w:rsidRDefault="00551E0A" w:rsidP="00551E0A">
      <w:pPr>
        <w:spacing w:after="0" w:line="240" w:lineRule="auto"/>
        <w:jc w:val="both"/>
        <w:rPr>
          <w:rFonts w:asciiTheme="minorHAnsi" w:hAnsiTheme="minorHAnsi" w:cstheme="minorHAnsi"/>
        </w:rPr>
      </w:pPr>
    </w:p>
    <w:p w14:paraId="548835B4" w14:textId="6E752AF2" w:rsidR="00551E0A" w:rsidRPr="00551E0A" w:rsidRDefault="00551E0A" w:rsidP="00551E0A">
      <w:pPr>
        <w:spacing w:after="0" w:line="240" w:lineRule="auto"/>
        <w:jc w:val="both"/>
        <w:rPr>
          <w:rFonts w:asciiTheme="minorHAnsi" w:hAnsiTheme="minorHAnsi" w:cstheme="minorHAnsi"/>
        </w:rPr>
      </w:pPr>
      <w:r w:rsidRPr="00551E0A">
        <w:rPr>
          <w:rFonts w:asciiTheme="minorHAnsi" w:hAnsiTheme="minorHAnsi" w:cstheme="minorHAnsi"/>
        </w:rPr>
        <w:t>Where a child is attending childcare in a hub school</w:t>
      </w:r>
      <w:r w:rsidR="0054585E">
        <w:rPr>
          <w:rFonts w:asciiTheme="minorHAnsi" w:hAnsiTheme="minorHAnsi" w:cstheme="minorHAnsi"/>
        </w:rPr>
        <w:t xml:space="preserve"> Burnley High School</w:t>
      </w:r>
      <w:r w:rsidRPr="005A446D">
        <w:rPr>
          <w:rFonts w:asciiTheme="minorHAnsi" w:hAnsiTheme="minorHAnsi" w:cstheme="minorHAnsi"/>
        </w:rPr>
        <w:t xml:space="preserve"> </w:t>
      </w:r>
      <w:r w:rsidRPr="00551E0A">
        <w:rPr>
          <w:rFonts w:asciiTheme="minorHAnsi" w:hAnsiTheme="minorHAnsi" w:cstheme="minorHAnsi"/>
        </w:rPr>
        <w:t xml:space="preserve">will share these notifications and queries with the hub school and the respective DSLs work together to respond and safeguard the child. Both schools will record information received, shared and action taken. </w:t>
      </w:r>
    </w:p>
    <w:p w14:paraId="0881265E" w14:textId="0B5225D3" w:rsidR="00551E0A" w:rsidRPr="00551E0A" w:rsidRDefault="00551E0A" w:rsidP="00551E0A">
      <w:pPr>
        <w:spacing w:after="0" w:line="240" w:lineRule="auto"/>
        <w:jc w:val="both"/>
        <w:rPr>
          <w:rFonts w:asciiTheme="minorHAnsi" w:hAnsiTheme="minorHAnsi" w:cstheme="minorHAnsi"/>
        </w:rPr>
      </w:pPr>
      <w:r w:rsidRPr="00551E0A">
        <w:rPr>
          <w:rFonts w:asciiTheme="minorHAnsi" w:hAnsiTheme="minorHAnsi" w:cstheme="minorHAnsi"/>
        </w:rPr>
        <w:t xml:space="preserve">The hub school will share a full copy of their safeguarding record </w:t>
      </w:r>
      <w:proofErr w:type="gramStart"/>
      <w:r w:rsidRPr="00551E0A">
        <w:rPr>
          <w:rFonts w:asciiTheme="minorHAnsi" w:hAnsiTheme="minorHAnsi" w:cstheme="minorHAnsi"/>
        </w:rPr>
        <w:t xml:space="preserve">with </w:t>
      </w:r>
      <w:r w:rsidRPr="00551E0A">
        <w:rPr>
          <w:rFonts w:asciiTheme="minorHAnsi" w:hAnsiTheme="minorHAnsi" w:cstheme="minorHAnsi"/>
          <w:b/>
        </w:rPr>
        <w:t xml:space="preserve"> </w:t>
      </w:r>
      <w:r w:rsidRPr="005A446D">
        <w:rPr>
          <w:rFonts w:asciiTheme="minorHAnsi" w:hAnsiTheme="minorHAnsi" w:cstheme="minorHAnsi"/>
          <w:b/>
          <w:highlight w:val="yellow"/>
        </w:rPr>
        <w:t>[</w:t>
      </w:r>
      <w:proofErr w:type="gramEnd"/>
      <w:r w:rsidR="0054585E">
        <w:rPr>
          <w:rFonts w:asciiTheme="minorHAnsi" w:hAnsiTheme="minorHAnsi" w:cstheme="minorHAnsi"/>
          <w:b/>
        </w:rPr>
        <w:t>Burnley High School</w:t>
      </w:r>
      <w:r w:rsidRPr="005A446D">
        <w:rPr>
          <w:rFonts w:asciiTheme="minorHAnsi" w:hAnsiTheme="minorHAnsi" w:cstheme="minorHAnsi"/>
        </w:rPr>
        <w:t xml:space="preserve"> </w:t>
      </w:r>
      <w:r w:rsidRPr="00551E0A">
        <w:rPr>
          <w:rFonts w:asciiTheme="minorHAnsi" w:hAnsiTheme="minorHAnsi" w:cstheme="minorHAnsi"/>
        </w:rPr>
        <w:t>so that they can retain a record of all actions taken to safeguard the child. For complex cases and where ongoing safeguarding concerns remain, a face-to-face handover between DSLs will take place to ensure records are fully understood and there is clarity of what further needs to be done to safeguard the child.</w:t>
      </w:r>
    </w:p>
    <w:p w14:paraId="5DA98DCF" w14:textId="77777777" w:rsidR="00551E0A" w:rsidRPr="00551E0A" w:rsidRDefault="00551E0A" w:rsidP="00551E0A">
      <w:pPr>
        <w:spacing w:after="0" w:line="240" w:lineRule="auto"/>
        <w:rPr>
          <w:rFonts w:asciiTheme="minorHAnsi" w:hAnsiTheme="minorHAnsi" w:cstheme="minorHAnsi"/>
        </w:rPr>
      </w:pPr>
    </w:p>
    <w:p w14:paraId="4CB217BD" w14:textId="77777777" w:rsidR="00551E0A" w:rsidRPr="00551E0A" w:rsidRDefault="00551E0A" w:rsidP="00551E0A">
      <w:pPr>
        <w:spacing w:after="0" w:line="240" w:lineRule="auto"/>
        <w:jc w:val="both"/>
        <w:rPr>
          <w:rFonts w:asciiTheme="minorHAnsi" w:hAnsiTheme="minorHAnsi" w:cstheme="minorHAnsi"/>
        </w:rPr>
      </w:pPr>
      <w:r w:rsidRPr="00551E0A">
        <w:rPr>
          <w:rFonts w:asciiTheme="minorHAnsi" w:hAnsiTheme="minorHAnsi" w:cstheme="minorHAnsi"/>
          <w:b/>
        </w:rPr>
        <w:t xml:space="preserve">Information Governance:  </w:t>
      </w:r>
      <w:r w:rsidRPr="00551E0A">
        <w:rPr>
          <w:rFonts w:asciiTheme="minorHAnsi" w:hAnsiTheme="minorHAnsi" w:cstheme="minorHAnsi"/>
        </w:rPr>
        <w:t>All new and additional activities during the COVID-19 period will generate information and all the requirements to protect data in the Data Protection Act/GDPR remain in force. Where new or additional activities, like online learning create new data and its storage, school privacy policies will be updated to reflect this.</w:t>
      </w:r>
    </w:p>
    <w:p w14:paraId="674589D2" w14:textId="77777777" w:rsidR="00551E0A" w:rsidRPr="00551E0A" w:rsidRDefault="00551E0A" w:rsidP="00551E0A">
      <w:pPr>
        <w:spacing w:after="0" w:line="240" w:lineRule="auto"/>
        <w:rPr>
          <w:rFonts w:asciiTheme="minorHAnsi" w:hAnsiTheme="minorHAnsi" w:cstheme="minorHAnsi"/>
        </w:rPr>
      </w:pPr>
    </w:p>
    <w:p w14:paraId="71C52729" w14:textId="08254617" w:rsidR="00551E0A" w:rsidRPr="00551E0A" w:rsidRDefault="00551E0A" w:rsidP="00551E0A">
      <w:pPr>
        <w:spacing w:after="0" w:line="240" w:lineRule="auto"/>
        <w:jc w:val="both"/>
        <w:rPr>
          <w:rFonts w:asciiTheme="minorHAnsi" w:hAnsiTheme="minorHAnsi" w:cstheme="minorHAnsi"/>
        </w:rPr>
      </w:pPr>
      <w:r w:rsidRPr="00551E0A">
        <w:rPr>
          <w:rFonts w:asciiTheme="minorHAnsi" w:hAnsiTheme="minorHAnsi" w:cstheme="minorHAnsi"/>
          <w:b/>
        </w:rPr>
        <w:t xml:space="preserve">Health and Development:  </w:t>
      </w:r>
      <w:r w:rsidRPr="00551E0A">
        <w:rPr>
          <w:rFonts w:asciiTheme="minorHAnsi" w:hAnsiTheme="minorHAnsi" w:cstheme="minorHAnsi"/>
        </w:rPr>
        <w:t xml:space="preserve">Preventing the impairment of a child’s health or development remains a key part of safeguarding responsibilities. In these uncertain and fast-changing circumstances with COVID-19, there are concerns that the physical and mental health of children will be affected. During any period of School closure, School will keep in contact with all our children who are remote learning </w:t>
      </w:r>
      <w:proofErr w:type="gramStart"/>
      <w:r w:rsidRPr="00551E0A">
        <w:rPr>
          <w:rFonts w:asciiTheme="minorHAnsi" w:hAnsiTheme="minorHAnsi" w:cstheme="minorHAnsi"/>
        </w:rPr>
        <w:t xml:space="preserve">via </w:t>
      </w:r>
      <w:r w:rsidRPr="00551E0A">
        <w:rPr>
          <w:rFonts w:asciiTheme="minorHAnsi" w:hAnsiTheme="minorHAnsi" w:cstheme="minorHAnsi"/>
          <w:b/>
        </w:rPr>
        <w:t xml:space="preserve"> </w:t>
      </w:r>
      <w:r w:rsidR="0054585E">
        <w:rPr>
          <w:rFonts w:asciiTheme="minorHAnsi" w:hAnsiTheme="minorHAnsi" w:cstheme="minorHAnsi"/>
          <w:b/>
        </w:rPr>
        <w:t>Show</w:t>
      </w:r>
      <w:proofErr w:type="gramEnd"/>
      <w:r w:rsidR="0054585E">
        <w:rPr>
          <w:rFonts w:asciiTheme="minorHAnsi" w:hAnsiTheme="minorHAnsi" w:cstheme="minorHAnsi"/>
          <w:b/>
        </w:rPr>
        <w:t xml:space="preserve"> My Homework </w:t>
      </w:r>
      <w:r w:rsidRPr="005A446D">
        <w:rPr>
          <w:rFonts w:asciiTheme="minorHAnsi" w:hAnsiTheme="minorHAnsi" w:cstheme="minorHAnsi"/>
        </w:rPr>
        <w:t xml:space="preserve"> </w:t>
      </w:r>
      <w:r w:rsidRPr="00551E0A">
        <w:rPr>
          <w:rFonts w:asciiTheme="minorHAnsi" w:hAnsiTheme="minorHAnsi" w:cstheme="minorHAnsi"/>
        </w:rPr>
        <w:t>through e-mails or newsletters and in some cases, with phone calls. This will enable welfare to be monitored regularly and will ensure that School is fully informed of any unmet needs a child may have.</w:t>
      </w:r>
    </w:p>
    <w:p w14:paraId="337C42FC" w14:textId="77777777" w:rsidR="00551E0A" w:rsidRPr="00551E0A" w:rsidRDefault="00551E0A" w:rsidP="00551E0A">
      <w:pPr>
        <w:spacing w:after="0" w:line="240" w:lineRule="auto"/>
        <w:rPr>
          <w:rFonts w:asciiTheme="minorHAnsi" w:hAnsiTheme="minorHAnsi" w:cstheme="minorHAnsi"/>
        </w:rPr>
      </w:pPr>
    </w:p>
    <w:p w14:paraId="41229763" w14:textId="77777777" w:rsidR="00551E0A" w:rsidRPr="00551E0A" w:rsidRDefault="00551E0A" w:rsidP="00551E0A">
      <w:pPr>
        <w:rPr>
          <w:rFonts w:asciiTheme="minorHAnsi" w:hAnsiTheme="minorHAnsi" w:cstheme="minorHAnsi"/>
        </w:rPr>
      </w:pPr>
      <w:r w:rsidRPr="00551E0A">
        <w:rPr>
          <w:rFonts w:asciiTheme="minorHAnsi" w:hAnsiTheme="minorHAnsi" w:cstheme="minorHAnsi"/>
        </w:rPr>
        <w:t xml:space="preserve">The DfE has set up a helpline and the contact details can be accessed at: </w:t>
      </w:r>
      <w:hyperlink r:id="rId55" w:history="1">
        <w:r w:rsidRPr="00551E0A">
          <w:rPr>
            <w:rStyle w:val="Hyperlink"/>
            <w:rFonts w:asciiTheme="minorHAnsi" w:hAnsiTheme="minorHAnsi" w:cstheme="minorHAnsi"/>
          </w:rPr>
          <w:t>https://www.gov.uk/government/publications/actions-for-schools-during-the-coronavirus-outbreak</w:t>
        </w:r>
      </w:hyperlink>
    </w:p>
    <w:p w14:paraId="659E809A" w14:textId="77777777" w:rsidR="00551E0A" w:rsidRPr="00551E0A" w:rsidRDefault="00551E0A" w:rsidP="00551E0A">
      <w:pPr>
        <w:spacing w:after="0" w:line="240" w:lineRule="auto"/>
        <w:rPr>
          <w:rFonts w:asciiTheme="minorHAnsi" w:hAnsiTheme="minorHAnsi" w:cstheme="minorHAnsi"/>
        </w:rPr>
      </w:pPr>
    </w:p>
    <w:p w14:paraId="0CB8888A" w14:textId="77777777" w:rsidR="00551E0A" w:rsidRPr="005A446D" w:rsidRDefault="00551E0A" w:rsidP="00551E0A">
      <w:pPr>
        <w:spacing w:after="0" w:line="240" w:lineRule="auto"/>
        <w:rPr>
          <w:rFonts w:asciiTheme="minorHAnsi" w:hAnsiTheme="minorHAnsi" w:cstheme="minorHAnsi"/>
        </w:rPr>
      </w:pPr>
    </w:p>
    <w:p w14:paraId="50F83B88" w14:textId="60764054" w:rsidR="005A446D" w:rsidRDefault="005A446D" w:rsidP="005A446D">
      <w:pPr>
        <w:spacing w:after="0" w:line="240" w:lineRule="auto"/>
        <w:rPr>
          <w:rFonts w:asciiTheme="minorHAnsi" w:hAnsiTheme="minorHAnsi" w:cstheme="minorHAnsi"/>
          <w:b/>
          <w:bCs/>
        </w:rPr>
      </w:pPr>
    </w:p>
    <w:p w14:paraId="134EC4A7" w14:textId="6EE928B4" w:rsidR="005A446D" w:rsidRDefault="005A446D" w:rsidP="005A446D">
      <w:pPr>
        <w:spacing w:after="0" w:line="240" w:lineRule="auto"/>
        <w:rPr>
          <w:rFonts w:asciiTheme="minorHAnsi" w:hAnsiTheme="minorHAnsi" w:cstheme="minorHAnsi"/>
          <w:b/>
          <w:bCs/>
        </w:rPr>
      </w:pPr>
    </w:p>
    <w:p w14:paraId="01CB6127" w14:textId="1526C6A2" w:rsidR="00380144" w:rsidRDefault="00380144" w:rsidP="005A446D">
      <w:pPr>
        <w:spacing w:after="0" w:line="240" w:lineRule="auto"/>
        <w:rPr>
          <w:rFonts w:asciiTheme="minorHAnsi" w:hAnsiTheme="minorHAnsi" w:cstheme="minorHAnsi"/>
          <w:b/>
          <w:bCs/>
        </w:rPr>
      </w:pPr>
    </w:p>
    <w:p w14:paraId="0B9EF598" w14:textId="77777777" w:rsidR="00380144" w:rsidRDefault="00380144" w:rsidP="005A446D">
      <w:pPr>
        <w:spacing w:after="0" w:line="240" w:lineRule="auto"/>
        <w:rPr>
          <w:rFonts w:asciiTheme="minorHAnsi" w:hAnsiTheme="minorHAnsi" w:cstheme="minorHAnsi"/>
          <w:b/>
          <w:bCs/>
        </w:rPr>
      </w:pPr>
    </w:p>
    <w:p w14:paraId="53185DA6" w14:textId="77777777" w:rsidR="0079705E" w:rsidRDefault="0079705E" w:rsidP="005A446D">
      <w:pPr>
        <w:pStyle w:val="BwDPolicy"/>
        <w:numPr>
          <w:ilvl w:val="0"/>
          <w:numId w:val="0"/>
        </w:numPr>
        <w:ind w:left="567" w:hanging="567"/>
        <w:jc w:val="left"/>
        <w:rPr>
          <w:rFonts w:asciiTheme="minorHAnsi" w:hAnsiTheme="minorHAnsi" w:cstheme="minorHAnsi"/>
          <w:color w:val="7030A0"/>
          <w:sz w:val="22"/>
          <w:szCs w:val="22"/>
        </w:rPr>
      </w:pPr>
      <w:bookmarkStart w:id="26" w:name="_Toc76996306"/>
    </w:p>
    <w:p w14:paraId="3226B1D8" w14:textId="77777777" w:rsidR="0079705E" w:rsidRDefault="0079705E" w:rsidP="005A446D">
      <w:pPr>
        <w:pStyle w:val="BwDPolicy"/>
        <w:numPr>
          <w:ilvl w:val="0"/>
          <w:numId w:val="0"/>
        </w:numPr>
        <w:ind w:left="567" w:hanging="567"/>
        <w:jc w:val="left"/>
        <w:rPr>
          <w:rFonts w:asciiTheme="minorHAnsi" w:hAnsiTheme="minorHAnsi" w:cstheme="minorHAnsi"/>
          <w:color w:val="7030A0"/>
          <w:sz w:val="22"/>
          <w:szCs w:val="22"/>
        </w:rPr>
      </w:pPr>
    </w:p>
    <w:p w14:paraId="2E23B90F" w14:textId="77777777" w:rsidR="0079705E" w:rsidRDefault="0079705E" w:rsidP="005A446D">
      <w:pPr>
        <w:pStyle w:val="BwDPolicy"/>
        <w:numPr>
          <w:ilvl w:val="0"/>
          <w:numId w:val="0"/>
        </w:numPr>
        <w:ind w:left="567" w:hanging="567"/>
        <w:jc w:val="left"/>
        <w:rPr>
          <w:rFonts w:asciiTheme="minorHAnsi" w:hAnsiTheme="minorHAnsi" w:cstheme="minorHAnsi"/>
          <w:color w:val="7030A0"/>
          <w:sz w:val="22"/>
          <w:szCs w:val="22"/>
        </w:rPr>
      </w:pPr>
    </w:p>
    <w:p w14:paraId="00D6B275" w14:textId="118172F4" w:rsidR="005A446D" w:rsidRPr="005A446D" w:rsidRDefault="005A446D" w:rsidP="005A446D">
      <w:pPr>
        <w:pStyle w:val="BwDPolicy"/>
        <w:numPr>
          <w:ilvl w:val="0"/>
          <w:numId w:val="0"/>
        </w:numPr>
        <w:ind w:left="567" w:hanging="567"/>
        <w:jc w:val="left"/>
        <w:rPr>
          <w:rFonts w:asciiTheme="minorHAnsi" w:hAnsiTheme="minorHAnsi" w:cstheme="minorHAnsi"/>
          <w:color w:val="7030A0"/>
          <w:sz w:val="22"/>
          <w:szCs w:val="22"/>
        </w:rPr>
      </w:pPr>
      <w:r w:rsidRPr="005A446D">
        <w:rPr>
          <w:rFonts w:asciiTheme="minorHAnsi" w:hAnsiTheme="minorHAnsi" w:cstheme="minorHAnsi"/>
          <w:color w:val="7030A0"/>
          <w:sz w:val="22"/>
          <w:szCs w:val="22"/>
        </w:rPr>
        <w:t>14 APPENDIX D: SAFEGUARDING ARRANGEMENTS FOR REMOTE LEARNING</w:t>
      </w:r>
      <w:bookmarkEnd w:id="26"/>
    </w:p>
    <w:p w14:paraId="52B743EF" w14:textId="77777777" w:rsidR="005A446D" w:rsidRPr="005A446D" w:rsidRDefault="005A446D" w:rsidP="005A446D">
      <w:pPr>
        <w:rPr>
          <w:rFonts w:asciiTheme="minorHAnsi" w:hAnsiTheme="minorHAnsi" w:cstheme="minorHAnsi"/>
          <w:b/>
        </w:rPr>
      </w:pPr>
      <w:r w:rsidRPr="005A446D">
        <w:rPr>
          <w:rFonts w:asciiTheme="minorHAnsi" w:hAnsiTheme="minorHAnsi" w:cstheme="minorHAnsi"/>
          <w:b/>
        </w:rPr>
        <w:t xml:space="preserve">5. Safeguarding </w:t>
      </w:r>
    </w:p>
    <w:p w14:paraId="5BB613F2" w14:textId="77777777" w:rsidR="005A446D" w:rsidRPr="005A446D" w:rsidRDefault="005A446D" w:rsidP="005A446D">
      <w:pPr>
        <w:rPr>
          <w:rFonts w:asciiTheme="minorHAnsi" w:hAnsiTheme="minorHAnsi" w:cstheme="minorHAnsi"/>
          <w:i/>
          <w:iCs/>
        </w:rPr>
      </w:pPr>
      <w:r w:rsidRPr="005A446D">
        <w:rPr>
          <w:rFonts w:asciiTheme="minorHAnsi" w:hAnsiTheme="minorHAnsi" w:cstheme="minorHAnsi"/>
          <w:i/>
          <w:iCs/>
        </w:rPr>
        <w:t xml:space="preserve">5.1. This section of the policy will be enacted in conjunction with the school’s Child Protection and Safeguarding Policy, which has been updated to include safeguarding procedures in relation to remote working. </w:t>
      </w:r>
    </w:p>
    <w:p w14:paraId="732808DF" w14:textId="77777777" w:rsidR="005A446D" w:rsidRPr="005A446D" w:rsidRDefault="005A446D" w:rsidP="005A446D">
      <w:pPr>
        <w:rPr>
          <w:rFonts w:asciiTheme="minorHAnsi" w:hAnsiTheme="minorHAnsi" w:cstheme="minorHAnsi"/>
          <w:i/>
          <w:iCs/>
        </w:rPr>
      </w:pPr>
      <w:r w:rsidRPr="005A446D">
        <w:rPr>
          <w:rFonts w:asciiTheme="minorHAnsi" w:hAnsiTheme="minorHAnsi" w:cstheme="minorHAnsi"/>
          <w:i/>
          <w:iCs/>
        </w:rPr>
        <w:t>5.2. The DSL and Headteacher will identify ‘vulnerable’ pupils (pupils who are deemed to be vulnerable or are at risk of harm) prior to the period of remote learning. Where School is open for Key worker and vulnerable pupils, vulnerable pupils will be encouraged to attend.</w:t>
      </w:r>
    </w:p>
    <w:p w14:paraId="61E94AAC" w14:textId="77777777" w:rsidR="005A446D" w:rsidRPr="005A446D" w:rsidRDefault="005A446D" w:rsidP="005A446D">
      <w:pPr>
        <w:rPr>
          <w:rFonts w:asciiTheme="minorHAnsi" w:hAnsiTheme="minorHAnsi" w:cstheme="minorHAnsi"/>
          <w:i/>
          <w:iCs/>
        </w:rPr>
      </w:pPr>
      <w:r w:rsidRPr="005A446D">
        <w:rPr>
          <w:rFonts w:asciiTheme="minorHAnsi" w:hAnsiTheme="minorHAnsi" w:cstheme="minorHAnsi"/>
          <w:i/>
          <w:iCs/>
        </w:rPr>
        <w:t xml:space="preserve">5.3. The DSL will arrange for regular contact to be made with vulnerable pupils who are not attending School, prior to the period of remote learning. </w:t>
      </w:r>
    </w:p>
    <w:p w14:paraId="4DE28578" w14:textId="77777777" w:rsidR="005A446D" w:rsidRPr="005A446D" w:rsidRDefault="005A446D" w:rsidP="005A446D">
      <w:pPr>
        <w:rPr>
          <w:rFonts w:asciiTheme="minorHAnsi" w:hAnsiTheme="minorHAnsi" w:cstheme="minorHAnsi"/>
          <w:i/>
          <w:iCs/>
        </w:rPr>
      </w:pPr>
      <w:r w:rsidRPr="005A446D">
        <w:rPr>
          <w:rFonts w:asciiTheme="minorHAnsi" w:hAnsiTheme="minorHAnsi" w:cstheme="minorHAnsi"/>
          <w:i/>
          <w:iCs/>
        </w:rPr>
        <w:t xml:space="preserve">5.4. Phone calls made to vulnerable pupils not attending School will be made using school phones where possible or if using staff phones the number will be withheld. </w:t>
      </w:r>
    </w:p>
    <w:p w14:paraId="06273665" w14:textId="77777777" w:rsidR="005A446D" w:rsidRPr="005A446D" w:rsidRDefault="005A446D" w:rsidP="005A446D">
      <w:pPr>
        <w:rPr>
          <w:rFonts w:asciiTheme="minorHAnsi" w:hAnsiTheme="minorHAnsi" w:cstheme="minorHAnsi"/>
          <w:i/>
          <w:iCs/>
        </w:rPr>
      </w:pPr>
      <w:r w:rsidRPr="005A446D">
        <w:rPr>
          <w:rFonts w:asciiTheme="minorHAnsi" w:hAnsiTheme="minorHAnsi" w:cstheme="minorHAnsi"/>
          <w:i/>
          <w:iCs/>
        </w:rPr>
        <w:t xml:space="preserve">5.5. The DSL will arrange for regular contact with vulnerable pupils daily, twice </w:t>
      </w:r>
      <w:proofErr w:type="gramStart"/>
      <w:r w:rsidRPr="005A446D">
        <w:rPr>
          <w:rFonts w:asciiTheme="minorHAnsi" w:hAnsiTheme="minorHAnsi" w:cstheme="minorHAnsi"/>
          <w:i/>
          <w:iCs/>
        </w:rPr>
        <w:t>weekly</w:t>
      </w:r>
      <w:proofErr w:type="gramEnd"/>
      <w:r w:rsidRPr="005A446D">
        <w:rPr>
          <w:rFonts w:asciiTheme="minorHAnsi" w:hAnsiTheme="minorHAnsi" w:cstheme="minorHAnsi"/>
          <w:i/>
          <w:iCs/>
        </w:rPr>
        <w:t xml:space="preserve"> or weekly as appropriate, with additional contact, including home visits, arranged where required. </w:t>
      </w:r>
    </w:p>
    <w:p w14:paraId="295E8674" w14:textId="77777777" w:rsidR="005A446D" w:rsidRPr="005A446D" w:rsidRDefault="005A446D" w:rsidP="005A446D">
      <w:pPr>
        <w:rPr>
          <w:rFonts w:asciiTheme="minorHAnsi" w:hAnsiTheme="minorHAnsi" w:cstheme="minorHAnsi"/>
          <w:i/>
          <w:iCs/>
        </w:rPr>
      </w:pPr>
      <w:r w:rsidRPr="005A446D">
        <w:rPr>
          <w:rFonts w:asciiTheme="minorHAnsi" w:hAnsiTheme="minorHAnsi" w:cstheme="minorHAnsi"/>
          <w:i/>
          <w:iCs/>
        </w:rPr>
        <w:t xml:space="preserve">5.6. All contact with vulnerable pupils will be recorded on the school’s safeguarding system and suitably stored in line with the Data Protection Policy. </w:t>
      </w:r>
    </w:p>
    <w:p w14:paraId="2A58C7BD" w14:textId="77777777" w:rsidR="005A446D" w:rsidRPr="005A446D" w:rsidRDefault="005A446D" w:rsidP="005A446D">
      <w:pPr>
        <w:rPr>
          <w:rFonts w:asciiTheme="minorHAnsi" w:hAnsiTheme="minorHAnsi" w:cstheme="minorHAnsi"/>
          <w:i/>
          <w:iCs/>
        </w:rPr>
      </w:pPr>
      <w:r w:rsidRPr="005A446D">
        <w:rPr>
          <w:rFonts w:asciiTheme="minorHAnsi" w:hAnsiTheme="minorHAnsi" w:cstheme="minorHAnsi"/>
          <w:i/>
          <w:iCs/>
        </w:rPr>
        <w:t xml:space="preserve">5.7. The DSL will keep in contact with vulnerable pupils’ social workers or other care professionals during the period of remote working, as required. </w:t>
      </w:r>
    </w:p>
    <w:p w14:paraId="2AF36EF5" w14:textId="77777777" w:rsidR="005A446D" w:rsidRPr="005A446D" w:rsidRDefault="005A446D" w:rsidP="005A446D">
      <w:pPr>
        <w:rPr>
          <w:rFonts w:asciiTheme="minorHAnsi" w:hAnsiTheme="minorHAnsi" w:cstheme="minorHAnsi"/>
          <w:i/>
          <w:iCs/>
        </w:rPr>
      </w:pPr>
      <w:r w:rsidRPr="005A446D">
        <w:rPr>
          <w:rFonts w:asciiTheme="minorHAnsi" w:hAnsiTheme="minorHAnsi" w:cstheme="minorHAnsi"/>
          <w:i/>
          <w:iCs/>
        </w:rPr>
        <w:t xml:space="preserve">5.8. All home visits must: </w:t>
      </w:r>
      <w:r w:rsidRPr="005A446D">
        <w:rPr>
          <w:rFonts w:asciiTheme="minorHAnsi" w:hAnsiTheme="minorHAnsi" w:cstheme="minorHAnsi"/>
          <w:i/>
          <w:iCs/>
        </w:rPr>
        <w:sym w:font="Symbol" w:char="F0B7"/>
      </w:r>
      <w:r w:rsidRPr="005A446D">
        <w:rPr>
          <w:rFonts w:asciiTheme="minorHAnsi" w:hAnsiTheme="minorHAnsi" w:cstheme="minorHAnsi"/>
          <w:i/>
          <w:iCs/>
        </w:rPr>
        <w:t xml:space="preserve"> Have at least one suitably trained individual present. </w:t>
      </w:r>
      <w:r w:rsidRPr="005A446D">
        <w:rPr>
          <w:rFonts w:asciiTheme="minorHAnsi" w:hAnsiTheme="minorHAnsi" w:cstheme="minorHAnsi"/>
          <w:i/>
          <w:iCs/>
        </w:rPr>
        <w:sym w:font="Symbol" w:char="F0B7"/>
      </w:r>
      <w:r w:rsidRPr="005A446D">
        <w:rPr>
          <w:rFonts w:asciiTheme="minorHAnsi" w:hAnsiTheme="minorHAnsi" w:cstheme="minorHAnsi"/>
          <w:i/>
          <w:iCs/>
        </w:rPr>
        <w:t xml:space="preserve"> Be undertaken by no fewer than two members of staff. </w:t>
      </w:r>
      <w:r w:rsidRPr="005A446D">
        <w:rPr>
          <w:rFonts w:asciiTheme="minorHAnsi" w:hAnsiTheme="minorHAnsi" w:cstheme="minorHAnsi"/>
          <w:i/>
          <w:iCs/>
        </w:rPr>
        <w:sym w:font="Symbol" w:char="F0B7"/>
      </w:r>
      <w:r w:rsidRPr="005A446D">
        <w:rPr>
          <w:rFonts w:asciiTheme="minorHAnsi" w:hAnsiTheme="minorHAnsi" w:cstheme="minorHAnsi"/>
          <w:i/>
          <w:iCs/>
        </w:rPr>
        <w:t xml:space="preserve"> Be suitably recorded on the school’s safeguarding system. </w:t>
      </w:r>
      <w:r w:rsidRPr="005A446D">
        <w:rPr>
          <w:rFonts w:asciiTheme="minorHAnsi" w:hAnsiTheme="minorHAnsi" w:cstheme="minorHAnsi"/>
          <w:i/>
          <w:iCs/>
        </w:rPr>
        <w:sym w:font="Symbol" w:char="F0B7"/>
      </w:r>
      <w:r w:rsidRPr="005A446D">
        <w:rPr>
          <w:rFonts w:asciiTheme="minorHAnsi" w:hAnsiTheme="minorHAnsi" w:cstheme="minorHAnsi"/>
          <w:i/>
          <w:iCs/>
        </w:rPr>
        <w:t xml:space="preserve"> Actively involve the pupil where appropriate. </w:t>
      </w:r>
    </w:p>
    <w:p w14:paraId="57F489EA" w14:textId="77777777" w:rsidR="005A446D" w:rsidRPr="005A446D" w:rsidRDefault="005A446D" w:rsidP="005A446D">
      <w:pPr>
        <w:rPr>
          <w:rFonts w:asciiTheme="minorHAnsi" w:hAnsiTheme="minorHAnsi" w:cstheme="minorHAnsi"/>
          <w:i/>
          <w:iCs/>
        </w:rPr>
      </w:pPr>
      <w:r w:rsidRPr="005A446D">
        <w:rPr>
          <w:rFonts w:asciiTheme="minorHAnsi" w:hAnsiTheme="minorHAnsi" w:cstheme="minorHAnsi"/>
          <w:i/>
          <w:iCs/>
        </w:rPr>
        <w:t xml:space="preserve">5.9. Vulnerable pupils will be provided with a means of contacting the DSL, their deputy, or any other relevant member of staff – this arrangement will be set up by the DSL prior to the period of remote learning. </w:t>
      </w:r>
    </w:p>
    <w:p w14:paraId="5B5BB8D6" w14:textId="77777777" w:rsidR="005A446D" w:rsidRPr="005A446D" w:rsidRDefault="005A446D" w:rsidP="005A446D">
      <w:pPr>
        <w:rPr>
          <w:rFonts w:asciiTheme="minorHAnsi" w:hAnsiTheme="minorHAnsi" w:cstheme="minorHAnsi"/>
          <w:i/>
          <w:iCs/>
        </w:rPr>
      </w:pPr>
      <w:r w:rsidRPr="005A446D">
        <w:rPr>
          <w:rFonts w:asciiTheme="minorHAnsi" w:hAnsiTheme="minorHAnsi" w:cstheme="minorHAnsi"/>
          <w:i/>
          <w:iCs/>
        </w:rPr>
        <w:t xml:space="preserve">5.10. The DSL will meet (in person or remotely) with relevant members of staff once per week to discuss new and current safeguarding arrangements for vulnerable pupils learning remotely. </w:t>
      </w:r>
    </w:p>
    <w:p w14:paraId="68CED9FC" w14:textId="77777777" w:rsidR="005A446D" w:rsidRPr="005A446D" w:rsidRDefault="005A446D" w:rsidP="005A446D">
      <w:pPr>
        <w:rPr>
          <w:rFonts w:asciiTheme="minorHAnsi" w:hAnsiTheme="minorHAnsi" w:cstheme="minorHAnsi"/>
          <w:i/>
          <w:iCs/>
        </w:rPr>
      </w:pPr>
      <w:r w:rsidRPr="005A446D">
        <w:rPr>
          <w:rFonts w:asciiTheme="minorHAnsi" w:hAnsiTheme="minorHAnsi" w:cstheme="minorHAnsi"/>
          <w:i/>
          <w:iCs/>
        </w:rPr>
        <w:t xml:space="preserve">5.11. All members of staff will report any safeguarding concerns to the DSL immediately. </w:t>
      </w:r>
    </w:p>
    <w:p w14:paraId="628D7621" w14:textId="77777777" w:rsidR="005A446D" w:rsidRPr="005A446D" w:rsidRDefault="005A446D" w:rsidP="005A446D">
      <w:pPr>
        <w:rPr>
          <w:rFonts w:asciiTheme="minorHAnsi" w:hAnsiTheme="minorHAnsi" w:cstheme="minorHAnsi"/>
          <w:i/>
          <w:iCs/>
        </w:rPr>
      </w:pPr>
      <w:r w:rsidRPr="005A446D">
        <w:rPr>
          <w:rFonts w:asciiTheme="minorHAnsi" w:hAnsiTheme="minorHAnsi" w:cstheme="minorHAnsi"/>
          <w:i/>
          <w:iCs/>
        </w:rPr>
        <w:t>5.12. Pupils and their parents will be encouraged to contact the DSL if they wish to report safeguarding concerns. The school will also signpost families to the practical support that is available to address these concerns.</w:t>
      </w:r>
    </w:p>
    <w:p w14:paraId="00985FB9" w14:textId="57A68D2B" w:rsidR="005A446D" w:rsidRPr="005A446D" w:rsidRDefault="005A446D" w:rsidP="005A446D">
      <w:pPr>
        <w:rPr>
          <w:rFonts w:asciiTheme="minorHAnsi" w:hAnsiTheme="minorHAnsi" w:cstheme="minorHAnsi"/>
        </w:rPr>
      </w:pPr>
      <w:r w:rsidRPr="005A446D">
        <w:rPr>
          <w:rFonts w:asciiTheme="minorHAnsi" w:hAnsiTheme="minorHAnsi" w:cstheme="minorHAnsi"/>
          <w:highlight w:val="yellow"/>
        </w:rPr>
        <w:t>* Signed on hard copy retained in School</w:t>
      </w:r>
    </w:p>
    <w:p w14:paraId="49EECC77" w14:textId="77777777" w:rsidR="0079705E" w:rsidRDefault="0079705E" w:rsidP="005A446D">
      <w:pPr>
        <w:rPr>
          <w:rFonts w:asciiTheme="minorHAnsi" w:hAnsiTheme="minorHAnsi" w:cstheme="minorHAnsi"/>
          <w:b/>
          <w:color w:val="7030A0"/>
        </w:rPr>
      </w:pPr>
    </w:p>
    <w:p w14:paraId="10FE5B11" w14:textId="77777777" w:rsidR="0079705E" w:rsidRDefault="0079705E" w:rsidP="005A446D">
      <w:pPr>
        <w:rPr>
          <w:rFonts w:asciiTheme="minorHAnsi" w:hAnsiTheme="minorHAnsi" w:cstheme="minorHAnsi"/>
          <w:b/>
          <w:color w:val="7030A0"/>
        </w:rPr>
      </w:pPr>
    </w:p>
    <w:p w14:paraId="3A32FFBA" w14:textId="77777777" w:rsidR="0079705E" w:rsidRDefault="0079705E" w:rsidP="005A446D">
      <w:pPr>
        <w:rPr>
          <w:rFonts w:asciiTheme="minorHAnsi" w:hAnsiTheme="minorHAnsi" w:cstheme="minorHAnsi"/>
          <w:b/>
          <w:color w:val="7030A0"/>
        </w:rPr>
      </w:pPr>
    </w:p>
    <w:p w14:paraId="1CCDA3C7" w14:textId="77777777" w:rsidR="0079705E" w:rsidRDefault="0079705E" w:rsidP="005A446D">
      <w:pPr>
        <w:rPr>
          <w:rFonts w:asciiTheme="minorHAnsi" w:hAnsiTheme="minorHAnsi" w:cstheme="minorHAnsi"/>
          <w:b/>
          <w:color w:val="7030A0"/>
        </w:rPr>
      </w:pPr>
    </w:p>
    <w:p w14:paraId="709CFF6A" w14:textId="518956A4" w:rsidR="005A446D" w:rsidRPr="005A446D" w:rsidRDefault="009576F5" w:rsidP="005A446D">
      <w:pPr>
        <w:rPr>
          <w:rFonts w:asciiTheme="minorHAnsi" w:hAnsiTheme="minorHAnsi" w:cstheme="minorHAnsi"/>
          <w:b/>
          <w:color w:val="7030A0"/>
        </w:rPr>
      </w:pPr>
      <w:r>
        <w:rPr>
          <w:rFonts w:asciiTheme="minorHAnsi" w:hAnsiTheme="minorHAnsi" w:cstheme="minorHAnsi"/>
          <w:b/>
          <w:color w:val="7030A0"/>
        </w:rPr>
        <w:t xml:space="preserve">15 </w:t>
      </w:r>
      <w:r w:rsidR="005A446D" w:rsidRPr="005A446D">
        <w:rPr>
          <w:rFonts w:asciiTheme="minorHAnsi" w:hAnsiTheme="minorHAnsi" w:cstheme="minorHAnsi"/>
          <w:b/>
          <w:color w:val="7030A0"/>
        </w:rPr>
        <w:t>APPENDIX E: STAFF TRAINING AND HOW TO MAKE A REFERRAL</w:t>
      </w:r>
    </w:p>
    <w:p w14:paraId="51FF8317" w14:textId="77777777" w:rsidR="005A446D" w:rsidRPr="005A446D" w:rsidRDefault="005A446D" w:rsidP="005A446D">
      <w:pPr>
        <w:spacing w:after="0" w:line="240" w:lineRule="auto"/>
        <w:jc w:val="both"/>
        <w:rPr>
          <w:rFonts w:asciiTheme="minorHAnsi" w:hAnsiTheme="minorHAnsi" w:cstheme="minorHAnsi"/>
          <w:b/>
          <w:color w:val="000000" w:themeColor="text1"/>
          <w:u w:val="single"/>
        </w:rPr>
      </w:pPr>
      <w:r w:rsidRPr="005A446D">
        <w:rPr>
          <w:rFonts w:asciiTheme="minorHAnsi" w:hAnsiTheme="minorHAnsi" w:cstheme="minorHAnsi"/>
          <w:b/>
          <w:color w:val="000000" w:themeColor="text1"/>
          <w:u w:val="single"/>
        </w:rPr>
        <w:t xml:space="preserve">Staff training </w:t>
      </w:r>
    </w:p>
    <w:p w14:paraId="5254D8DB" w14:textId="77777777" w:rsidR="005A446D" w:rsidRPr="005A446D" w:rsidRDefault="005A446D" w:rsidP="005A446D">
      <w:pPr>
        <w:spacing w:after="0" w:line="240" w:lineRule="auto"/>
        <w:jc w:val="both"/>
        <w:rPr>
          <w:rFonts w:asciiTheme="minorHAnsi" w:eastAsia="Calibri" w:hAnsiTheme="minorHAnsi" w:cstheme="minorHAnsi"/>
          <w:color w:val="000000" w:themeColor="text1"/>
        </w:rPr>
      </w:pPr>
      <w:r w:rsidRPr="005A446D">
        <w:rPr>
          <w:rFonts w:asciiTheme="minorHAnsi" w:eastAsia="Calibri" w:hAnsiTheme="minorHAnsi" w:cstheme="minorHAnsi"/>
          <w:color w:val="000000" w:themeColor="text1"/>
        </w:rPr>
        <w:t xml:space="preserve">It is important that all staff have appropriate training and are confident and competent to enable them to recognise the possible signs of abuse and neglect and to know what to do if they have a concern. </w:t>
      </w:r>
    </w:p>
    <w:p w14:paraId="1C1018AF"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Calibri" w:hAnsiTheme="minorHAnsi" w:cstheme="minorHAnsi"/>
          <w:color w:val="000000" w:themeColor="text1"/>
          <w:lang w:eastAsia="en-GB"/>
        </w:rPr>
        <w:t>Staff receive training on how to make a referral</w:t>
      </w:r>
      <w:r w:rsidRPr="005A446D">
        <w:rPr>
          <w:rFonts w:asciiTheme="minorHAnsi" w:eastAsia="Times New Roman" w:hAnsiTheme="minorHAnsi" w:cstheme="minorHAnsi"/>
          <w:color w:val="000000"/>
          <w:lang w:eastAsia="en-GB"/>
        </w:rPr>
        <w:t xml:space="preserve"> and all staff are aware that all concerns should be shared via CPOMS.  Staff also receive training on how to use CPOMS. </w:t>
      </w:r>
    </w:p>
    <w:p w14:paraId="308FC439" w14:textId="77777777" w:rsidR="005A446D" w:rsidRPr="005A446D" w:rsidRDefault="005A446D" w:rsidP="005A446D">
      <w:pPr>
        <w:spacing w:after="0" w:line="240" w:lineRule="auto"/>
        <w:ind w:left="862"/>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color w:val="000000"/>
          <w:lang w:eastAsia="en-GB"/>
        </w:rPr>
        <w:t> </w:t>
      </w:r>
    </w:p>
    <w:p w14:paraId="16677F99"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b/>
          <w:bCs/>
          <w:color w:val="000000"/>
          <w:u w:val="single"/>
          <w:lang w:eastAsia="en-GB"/>
        </w:rPr>
        <w:t>Staff safeguarding referrals</w:t>
      </w:r>
    </w:p>
    <w:p w14:paraId="1B96CF99"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color w:val="000000"/>
          <w:lang w:eastAsia="en-GB"/>
        </w:rPr>
        <w:t>All safeguarding/cause for concern referrals need to be completed using the CPOMS system.</w:t>
      </w:r>
    </w:p>
    <w:p w14:paraId="03A6F135"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p>
    <w:p w14:paraId="368042D0"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color w:val="000000"/>
          <w:lang w:eastAsia="en-GB"/>
        </w:rPr>
        <w:t>All staff should make sure that they have logged onto the CPOMS system and use the guidance provided.</w:t>
      </w:r>
    </w:p>
    <w:p w14:paraId="7190071E"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p>
    <w:p w14:paraId="3D6DF6C5"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color w:val="000000"/>
          <w:lang w:eastAsia="en-GB"/>
        </w:rPr>
        <w:t>Please can all staff use the following link to login for the first time. </w:t>
      </w:r>
    </w:p>
    <w:p w14:paraId="3EA0BA8F"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p>
    <w:p w14:paraId="3721D55E"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b/>
          <w:bCs/>
          <w:color w:val="000000"/>
          <w:u w:val="single"/>
          <w:lang w:eastAsia="en-GB"/>
        </w:rPr>
        <w:t>Logging in for the first time</w:t>
      </w:r>
    </w:p>
    <w:p w14:paraId="280353B0"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color w:val="000000"/>
          <w:lang w:eastAsia="en-GB"/>
        </w:rPr>
        <w:t>To ensure optimum security all members of staff must firstly create their own password.  This can be done by selecting the ‘Forgotten your password or using CPOMS for the first time?’ option beneath the ‘Log in’ button.  Simply input your email address and click ‘Reset Password’. This will then send you a link to your email address where you can create your first CPOMS password.</w:t>
      </w:r>
    </w:p>
    <w:p w14:paraId="22AE46EE"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p>
    <w:p w14:paraId="12E3D096"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color w:val="000000"/>
          <w:lang w:eastAsia="en-GB"/>
        </w:rPr>
        <w:t xml:space="preserve">Should the internet be down and CPOMs cannot be </w:t>
      </w:r>
      <w:proofErr w:type="gramStart"/>
      <w:r w:rsidRPr="005A446D">
        <w:rPr>
          <w:rFonts w:asciiTheme="minorHAnsi" w:eastAsia="Times New Roman" w:hAnsiTheme="minorHAnsi" w:cstheme="minorHAnsi"/>
          <w:color w:val="000000"/>
          <w:lang w:eastAsia="en-GB"/>
        </w:rPr>
        <w:t>accessed.</w:t>
      </w:r>
      <w:proofErr w:type="gramEnd"/>
      <w:r w:rsidRPr="005A446D">
        <w:rPr>
          <w:rFonts w:asciiTheme="minorHAnsi" w:eastAsia="Times New Roman" w:hAnsiTheme="minorHAnsi" w:cstheme="minorHAnsi"/>
          <w:color w:val="000000"/>
          <w:lang w:eastAsia="en-GB"/>
        </w:rPr>
        <w:t xml:space="preserve"> For emergency purposes such as this staff should go to reception where they can be provided with a paper hard copy onto which the safeguarding referral can be provided and returned to the DSL. </w:t>
      </w:r>
    </w:p>
    <w:p w14:paraId="48C5BFD7"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p>
    <w:p w14:paraId="655D8188" w14:textId="77777777" w:rsidR="005A446D" w:rsidRPr="005A446D" w:rsidRDefault="005A446D" w:rsidP="005A446D">
      <w:pPr>
        <w:spacing w:after="0" w:line="240" w:lineRule="auto"/>
        <w:jc w:val="both"/>
        <w:rPr>
          <w:rFonts w:asciiTheme="minorHAnsi" w:eastAsia="Times New Roman" w:hAnsiTheme="minorHAnsi" w:cstheme="minorHAnsi"/>
          <w:color w:val="000000"/>
          <w:lang w:eastAsia="en-GB"/>
        </w:rPr>
      </w:pPr>
      <w:r w:rsidRPr="005A446D">
        <w:rPr>
          <w:rFonts w:asciiTheme="minorHAnsi" w:eastAsia="Times New Roman" w:hAnsiTheme="minorHAnsi" w:cstheme="minorHAnsi"/>
          <w:b/>
          <w:bCs/>
          <w:color w:val="222222"/>
          <w:lang w:eastAsia="en-GB"/>
        </w:rPr>
        <w:t>This is for emergency backup only if the service is not operational.</w:t>
      </w:r>
    </w:p>
    <w:p w14:paraId="4F3F23DC" w14:textId="77777777" w:rsidR="005A446D" w:rsidRPr="005A446D" w:rsidRDefault="005A446D" w:rsidP="005A446D">
      <w:pPr>
        <w:spacing w:after="0" w:line="240" w:lineRule="auto"/>
        <w:jc w:val="both"/>
        <w:rPr>
          <w:rFonts w:asciiTheme="minorHAnsi" w:hAnsiTheme="minorHAnsi" w:cstheme="minorHAnsi"/>
          <w:color w:val="000000" w:themeColor="text1"/>
        </w:rPr>
      </w:pPr>
      <w:r w:rsidRPr="005A446D">
        <w:rPr>
          <w:rFonts w:asciiTheme="minorHAnsi" w:hAnsiTheme="minorHAnsi" w:cstheme="minorHAnsi"/>
          <w:color w:val="000000" w:themeColor="text1"/>
        </w:rPr>
        <w:t xml:space="preserve">New staff and governors will receive training during their induction. All staff, including the Head Teacher (unless the Head Teacher is the DSL) and governors will receive regularly updated training and the DSL will receive updated training appropriate to the knowledge and skills required for the role, at least every two years. </w:t>
      </w:r>
    </w:p>
    <w:p w14:paraId="444F8683" w14:textId="77777777" w:rsidR="005A446D" w:rsidRPr="005A446D" w:rsidRDefault="005A446D" w:rsidP="005A446D">
      <w:pPr>
        <w:spacing w:after="0" w:line="240" w:lineRule="auto"/>
        <w:jc w:val="both"/>
        <w:rPr>
          <w:rFonts w:asciiTheme="minorHAnsi" w:hAnsiTheme="minorHAnsi" w:cstheme="minorHAnsi"/>
          <w:color w:val="000000" w:themeColor="text1"/>
        </w:rPr>
      </w:pPr>
      <w:r w:rsidRPr="005A446D">
        <w:rPr>
          <w:rFonts w:asciiTheme="minorHAnsi" w:hAnsiTheme="minorHAnsi" w:cstheme="minorHAnsi"/>
          <w:color w:val="000000" w:themeColor="text1"/>
        </w:rPr>
        <w:t>In addition, all staff members will receive regularly safeguarding updates which can be in the form of email, bulletins, staff meetings, as required but at least annually.</w:t>
      </w:r>
    </w:p>
    <w:p w14:paraId="39E83664" w14:textId="77777777" w:rsidR="005A446D" w:rsidRPr="005A446D" w:rsidRDefault="005A446D" w:rsidP="005A446D">
      <w:pPr>
        <w:spacing w:after="0" w:line="240" w:lineRule="auto"/>
        <w:jc w:val="both"/>
        <w:rPr>
          <w:rFonts w:asciiTheme="minorHAnsi" w:hAnsiTheme="minorHAnsi" w:cstheme="minorHAnsi"/>
          <w:color w:val="000000" w:themeColor="text1"/>
        </w:rPr>
      </w:pPr>
    </w:p>
    <w:p w14:paraId="1C7B7C43" w14:textId="77777777" w:rsidR="005A446D" w:rsidRPr="005A446D" w:rsidRDefault="005A446D" w:rsidP="005A446D">
      <w:pPr>
        <w:spacing w:after="0" w:line="240" w:lineRule="auto"/>
        <w:jc w:val="both"/>
        <w:rPr>
          <w:rFonts w:asciiTheme="minorHAnsi" w:hAnsiTheme="minorHAnsi" w:cstheme="minorHAnsi"/>
          <w:color w:val="000000" w:themeColor="text1"/>
        </w:rPr>
      </w:pPr>
      <w:r w:rsidRPr="005A446D">
        <w:rPr>
          <w:rFonts w:asciiTheme="minorHAnsi" w:hAnsiTheme="minorHAnsi" w:cstheme="minorHAnsi"/>
          <w:color w:val="000000" w:themeColor="text1"/>
        </w:rPr>
        <w:t xml:space="preserve">Training will be in line with advice from the </w:t>
      </w:r>
      <w:proofErr w:type="gramStart"/>
      <w:r w:rsidRPr="005A446D">
        <w:rPr>
          <w:rFonts w:asciiTheme="minorHAnsi" w:hAnsiTheme="minorHAnsi" w:cstheme="minorHAnsi"/>
          <w:color w:val="000000" w:themeColor="text1"/>
        </w:rPr>
        <w:t>LSCB .</w:t>
      </w:r>
      <w:proofErr w:type="gramEnd"/>
    </w:p>
    <w:p w14:paraId="485AD953" w14:textId="77777777" w:rsidR="005A446D" w:rsidRPr="005A446D" w:rsidRDefault="005A446D" w:rsidP="005A446D">
      <w:pPr>
        <w:spacing w:after="0" w:line="240" w:lineRule="auto"/>
        <w:jc w:val="both"/>
        <w:rPr>
          <w:rFonts w:asciiTheme="minorHAnsi" w:hAnsiTheme="minorHAnsi" w:cstheme="minorHAnsi"/>
          <w:color w:val="000000" w:themeColor="text1"/>
        </w:rPr>
      </w:pPr>
    </w:p>
    <w:p w14:paraId="60502DD3" w14:textId="77777777" w:rsidR="005A446D" w:rsidRPr="005A446D" w:rsidRDefault="005A446D" w:rsidP="005A446D">
      <w:pPr>
        <w:spacing w:after="0" w:line="240" w:lineRule="auto"/>
        <w:jc w:val="both"/>
        <w:rPr>
          <w:rFonts w:asciiTheme="minorHAnsi" w:hAnsiTheme="minorHAnsi" w:cstheme="minorHAnsi"/>
          <w:color w:val="000000" w:themeColor="text1"/>
        </w:rPr>
      </w:pPr>
      <w:r w:rsidRPr="005A446D">
        <w:rPr>
          <w:rFonts w:asciiTheme="minorHAnsi" w:hAnsiTheme="minorHAnsi" w:cstheme="minorHAnsi"/>
          <w:color w:val="000000" w:themeColor="text1"/>
        </w:rPr>
        <w:t>Supply staff and other visiting staff will be given the school’s Visiting Staff guide (available from the reception or main admin office).</w:t>
      </w:r>
    </w:p>
    <w:p w14:paraId="7EFAEE56" w14:textId="77777777" w:rsidR="005A446D" w:rsidRPr="005A446D" w:rsidRDefault="005A446D" w:rsidP="005A446D">
      <w:pPr>
        <w:spacing w:after="0" w:line="240" w:lineRule="auto"/>
        <w:jc w:val="both"/>
        <w:rPr>
          <w:rFonts w:asciiTheme="minorHAnsi" w:hAnsiTheme="minorHAnsi" w:cstheme="minorHAnsi"/>
          <w:color w:val="000000" w:themeColor="text1"/>
        </w:rPr>
      </w:pPr>
    </w:p>
    <w:p w14:paraId="7B964EA7" w14:textId="77777777" w:rsidR="005A446D" w:rsidRPr="005A446D" w:rsidRDefault="005A446D" w:rsidP="005A446D">
      <w:pPr>
        <w:spacing w:after="0" w:line="240" w:lineRule="auto"/>
        <w:jc w:val="both"/>
        <w:rPr>
          <w:rFonts w:asciiTheme="minorHAnsi" w:hAnsiTheme="minorHAnsi" w:cstheme="minorHAnsi"/>
          <w:color w:val="000000" w:themeColor="text1"/>
        </w:rPr>
      </w:pPr>
      <w:r w:rsidRPr="005A446D">
        <w:rPr>
          <w:rFonts w:asciiTheme="minorHAnsi" w:hAnsiTheme="minorHAnsi" w:cstheme="minorHAnsi"/>
          <w:color w:val="000000" w:themeColor="text1"/>
        </w:rPr>
        <w:t xml:space="preserve">Guidance for Safer Working Practice – a copy of this guidance will be given to every member of staff (paid or voluntary) to assist with appropriate behaviour and minimise allegations of professional abuse. </w:t>
      </w:r>
    </w:p>
    <w:p w14:paraId="50544EC8" w14:textId="77777777" w:rsidR="005A446D" w:rsidRPr="005A446D" w:rsidRDefault="005A446D" w:rsidP="005A446D">
      <w:pPr>
        <w:spacing w:after="0" w:line="240" w:lineRule="auto"/>
        <w:jc w:val="both"/>
        <w:rPr>
          <w:rFonts w:asciiTheme="minorHAnsi" w:hAnsiTheme="minorHAnsi" w:cstheme="minorHAnsi"/>
          <w:color w:val="000000" w:themeColor="text1"/>
        </w:rPr>
      </w:pPr>
    </w:p>
    <w:p w14:paraId="20448CB5" w14:textId="35B76EDC" w:rsidR="005A446D" w:rsidRPr="005A446D" w:rsidRDefault="005A446D" w:rsidP="007D5524">
      <w:pPr>
        <w:spacing w:after="0" w:line="240" w:lineRule="auto"/>
        <w:jc w:val="both"/>
        <w:rPr>
          <w:rFonts w:asciiTheme="minorHAnsi" w:hAnsiTheme="minorHAnsi" w:cstheme="minorHAnsi"/>
          <w:b/>
          <w:bCs/>
        </w:rPr>
      </w:pPr>
      <w:r w:rsidRPr="005A446D">
        <w:rPr>
          <w:rFonts w:asciiTheme="minorHAnsi" w:hAnsiTheme="minorHAnsi" w:cstheme="minorHAnsi"/>
          <w:color w:val="000000" w:themeColor="text1"/>
        </w:rPr>
        <w:t xml:space="preserve">The Governing body, via the Head Teacher, must be satisfied that every member of staff has received, </w:t>
      </w:r>
      <w:proofErr w:type="gramStart"/>
      <w:r w:rsidRPr="005A446D">
        <w:rPr>
          <w:rFonts w:asciiTheme="minorHAnsi" w:hAnsiTheme="minorHAnsi" w:cstheme="minorHAnsi"/>
          <w:color w:val="000000" w:themeColor="text1"/>
        </w:rPr>
        <w:t>read</w:t>
      </w:r>
      <w:proofErr w:type="gramEnd"/>
      <w:r w:rsidRPr="005A446D">
        <w:rPr>
          <w:rFonts w:asciiTheme="minorHAnsi" w:hAnsiTheme="minorHAnsi" w:cstheme="minorHAnsi"/>
          <w:color w:val="000000" w:themeColor="text1"/>
        </w:rPr>
        <w:t xml:space="preserve"> and understood the guidance.  All staff will annually sign a declaration agreeing to operate in line with the best practice guidance.</w:t>
      </w:r>
    </w:p>
    <w:sectPr w:rsidR="005A446D" w:rsidRPr="005A446D" w:rsidSect="0079705E">
      <w:pgSz w:w="11906" w:h="16838"/>
      <w:pgMar w:top="-231" w:right="849"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D3E2" w14:textId="77777777" w:rsidR="005E6DFF" w:rsidRDefault="005E6DFF" w:rsidP="005B2EA0">
      <w:pPr>
        <w:spacing w:after="0" w:line="240" w:lineRule="auto"/>
      </w:pPr>
      <w:r>
        <w:separator/>
      </w:r>
    </w:p>
  </w:endnote>
  <w:endnote w:type="continuationSeparator" w:id="0">
    <w:p w14:paraId="046D9FFA" w14:textId="77777777" w:rsidR="005E6DFF" w:rsidRDefault="005E6DFF" w:rsidP="005B2EA0">
      <w:pPr>
        <w:spacing w:after="0" w:line="240" w:lineRule="auto"/>
      </w:pPr>
      <w:r>
        <w:continuationSeparator/>
      </w:r>
    </w:p>
  </w:endnote>
  <w:endnote w:type="continuationNotice" w:id="1">
    <w:p w14:paraId="7875491B" w14:textId="77777777" w:rsidR="005E6DFF" w:rsidRDefault="005E6D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auto"/>
    <w:pitch w:val="variable"/>
    <w:sig w:usb0="00000001" w:usb1="08070000" w:usb2="00000010" w:usb3="00000000" w:csb0="00020000"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23385"/>
      <w:docPartObj>
        <w:docPartGallery w:val="Page Numbers (Bottom of Page)"/>
        <w:docPartUnique/>
      </w:docPartObj>
    </w:sdtPr>
    <w:sdtEndPr>
      <w:rPr>
        <w:rStyle w:val="PageNumber"/>
      </w:rPr>
    </w:sdtEndPr>
    <w:sdtContent>
      <w:p w14:paraId="287B8E49" w14:textId="77777777" w:rsidR="00C63183" w:rsidRDefault="00C63183"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C63183" w:rsidRDefault="00C63183">
    <w:pPr>
      <w:pStyle w:val="Footer"/>
    </w:pPr>
  </w:p>
  <w:p w14:paraId="368789AC" w14:textId="77777777" w:rsidR="00C63183" w:rsidRDefault="00C63183"/>
  <w:p w14:paraId="59B2CF13" w14:textId="77777777" w:rsidR="00C63183" w:rsidRDefault="00C63183"/>
  <w:p w14:paraId="76B250F0" w14:textId="77777777" w:rsidR="00C63183" w:rsidRDefault="00C63183"/>
  <w:p w14:paraId="7B3B0DB8" w14:textId="77777777" w:rsidR="00C63183" w:rsidRDefault="00C631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352"/>
      <w:docPartObj>
        <w:docPartGallery w:val="Page Numbers (Bottom of Page)"/>
        <w:docPartUnique/>
      </w:docPartObj>
    </w:sdtPr>
    <w:sdtEndPr>
      <w:rPr>
        <w:rStyle w:val="PageNumber"/>
      </w:rPr>
    </w:sdtEndPr>
    <w:sdtContent>
      <w:p w14:paraId="4E629589" w14:textId="1C460A73" w:rsidR="00C63183" w:rsidRDefault="00C63183"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D6E4B">
          <w:rPr>
            <w:rStyle w:val="PageNumber"/>
            <w:noProof/>
          </w:rPr>
          <w:t>24</w:t>
        </w:r>
        <w:r>
          <w:rPr>
            <w:rStyle w:val="PageNumber"/>
          </w:rPr>
          <w:fldChar w:fldCharType="end"/>
        </w:r>
      </w:p>
    </w:sdtContent>
  </w:sdt>
  <w:p w14:paraId="370F88AE" w14:textId="77777777" w:rsidR="00C63183" w:rsidRDefault="00C63183">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9AB0D"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6030053F" w:rsidR="00C63183" w:rsidRDefault="00C63183"/>
  <w:p w14:paraId="48974BA6" w14:textId="2FF15C64" w:rsidR="00C63183" w:rsidRDefault="00C63183" w:rsidP="0079705E">
    <w:pPr>
      <w:tabs>
        <w:tab w:val="left" w:pos="3960"/>
      </w:tabs>
    </w:pPr>
    <w:r>
      <w:tab/>
    </w:r>
  </w:p>
  <w:p w14:paraId="655B9A65" w14:textId="32852EBA" w:rsidR="00C63183" w:rsidRDefault="00C63183"/>
  <w:p w14:paraId="73CA7883" w14:textId="77777777" w:rsidR="00C63183" w:rsidRDefault="00C631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F2EE" w14:textId="77777777" w:rsidR="00C63183" w:rsidRDefault="00C63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B051" w14:textId="77777777" w:rsidR="005E6DFF" w:rsidRDefault="005E6DFF" w:rsidP="005B2EA0">
      <w:pPr>
        <w:spacing w:after="0" w:line="240" w:lineRule="auto"/>
      </w:pPr>
      <w:r>
        <w:separator/>
      </w:r>
    </w:p>
  </w:footnote>
  <w:footnote w:type="continuationSeparator" w:id="0">
    <w:p w14:paraId="4D52512D" w14:textId="77777777" w:rsidR="005E6DFF" w:rsidRDefault="005E6DFF" w:rsidP="005B2EA0">
      <w:pPr>
        <w:spacing w:after="0" w:line="240" w:lineRule="auto"/>
      </w:pPr>
      <w:r>
        <w:continuationSeparator/>
      </w:r>
    </w:p>
  </w:footnote>
  <w:footnote w:type="continuationNotice" w:id="1">
    <w:p w14:paraId="4253A994" w14:textId="77777777" w:rsidR="005E6DFF" w:rsidRDefault="005E6DFF">
      <w:pPr>
        <w:spacing w:after="0" w:line="240" w:lineRule="auto"/>
      </w:pPr>
    </w:p>
  </w:footnote>
  <w:footnote w:id="2">
    <w:p w14:paraId="47E9D672" w14:textId="77777777" w:rsidR="00C63183" w:rsidRDefault="00C63183" w:rsidP="009F155E">
      <w:pPr>
        <w:pStyle w:val="FootnoteText"/>
      </w:pPr>
      <w:r>
        <w:rPr>
          <w:rStyle w:val="FootnoteReference"/>
        </w:rPr>
        <w:footnoteRef/>
      </w:r>
      <w:r>
        <w:t xml:space="preserve"> Working Together to Safeguard Children 2018 &amp; Keeping Children Safe in Education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636" w14:textId="23138480" w:rsidR="00C63183" w:rsidRDefault="00C63183">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F025A"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A92A4F"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595BDCD3" w:rsidR="00C63183" w:rsidRDefault="00C63183"/>
  <w:p w14:paraId="35E53D5D" w14:textId="34337B1F" w:rsidR="00C63183" w:rsidRDefault="00C63183">
    <w:r>
      <w:rPr>
        <w:noProof/>
        <w:lang w:eastAsia="en-GB"/>
      </w:rPr>
      <mc:AlternateContent>
        <mc:Choice Requires="wpg">
          <w:drawing>
            <wp:anchor distT="0" distB="0" distL="114300" distR="114300" simplePos="0" relativeHeight="251658243" behindDoc="1" locked="0" layoutInCell="1" allowOverlap="1" wp14:anchorId="521D9A7F" wp14:editId="61D118D8">
              <wp:simplePos x="0" y="0"/>
              <wp:positionH relativeFrom="margin">
                <wp:posOffset>1991995</wp:posOffset>
              </wp:positionH>
              <wp:positionV relativeFrom="page">
                <wp:posOffset>645160</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4B73D1" id="Group 17" o:spid="_x0000_s1026" style="position:absolute;margin-left:156.85pt;margin-top:50.8pt;width:323.65pt;height:8.8pt;z-index:-251658237;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p w14:paraId="7A465260" w14:textId="77777777" w:rsidR="00C63183" w:rsidRDefault="00C63183"/>
  <w:p w14:paraId="47A86DFE" w14:textId="77777777" w:rsidR="00C63183" w:rsidRDefault="00C631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86F"/>
    <w:multiLevelType w:val="hybridMultilevel"/>
    <w:tmpl w:val="1BC4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90AE7"/>
    <w:multiLevelType w:val="hybridMultilevel"/>
    <w:tmpl w:val="F7AC1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93610F"/>
    <w:multiLevelType w:val="hybridMultilevel"/>
    <w:tmpl w:val="85B6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9A5AC2"/>
    <w:multiLevelType w:val="hybridMultilevel"/>
    <w:tmpl w:val="E56CF260"/>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B392C"/>
    <w:multiLevelType w:val="hybridMultilevel"/>
    <w:tmpl w:val="2DD2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B7F60"/>
    <w:multiLevelType w:val="hybridMultilevel"/>
    <w:tmpl w:val="A196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B0842"/>
    <w:multiLevelType w:val="multilevel"/>
    <w:tmpl w:val="498044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3232F48"/>
    <w:multiLevelType w:val="multilevel"/>
    <w:tmpl w:val="5706F3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814BD"/>
    <w:multiLevelType w:val="hybridMultilevel"/>
    <w:tmpl w:val="9EC4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E263A"/>
    <w:multiLevelType w:val="hybridMultilevel"/>
    <w:tmpl w:val="6024D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BE50A8"/>
    <w:multiLevelType w:val="hybridMultilevel"/>
    <w:tmpl w:val="E30CD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D41BCD"/>
    <w:multiLevelType w:val="multilevel"/>
    <w:tmpl w:val="498044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7660177"/>
    <w:multiLevelType w:val="hybridMultilevel"/>
    <w:tmpl w:val="C394B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EB7886"/>
    <w:multiLevelType w:val="hybridMultilevel"/>
    <w:tmpl w:val="0BB2298E"/>
    <w:lvl w:ilvl="0" w:tplc="04090003">
      <w:start w:val="1"/>
      <w:numFmt w:val="bullet"/>
      <w:lvlText w:val="o"/>
      <w:lvlJc w:val="left"/>
      <w:pPr>
        <w:ind w:left="720"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F6AA1"/>
    <w:multiLevelType w:val="hybridMultilevel"/>
    <w:tmpl w:val="D8EC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169CC"/>
    <w:multiLevelType w:val="multilevel"/>
    <w:tmpl w:val="498044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BB34965"/>
    <w:multiLevelType w:val="hybridMultilevel"/>
    <w:tmpl w:val="B936D5E2"/>
    <w:lvl w:ilvl="0" w:tplc="9F54D3A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3D73BB"/>
    <w:multiLevelType w:val="hybridMultilevel"/>
    <w:tmpl w:val="3A7611F2"/>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077D0"/>
    <w:multiLevelType w:val="hybridMultilevel"/>
    <w:tmpl w:val="898EA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880AF9"/>
    <w:multiLevelType w:val="hybridMultilevel"/>
    <w:tmpl w:val="7E4E0184"/>
    <w:lvl w:ilvl="0" w:tplc="87449A68">
      <w:start w:val="1"/>
      <w:numFmt w:val="decimal"/>
      <w:pStyle w:val="BwDPolicy"/>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F24128"/>
    <w:multiLevelType w:val="multilevel"/>
    <w:tmpl w:val="4980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420F4"/>
    <w:multiLevelType w:val="hybridMultilevel"/>
    <w:tmpl w:val="BB08B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841BA4"/>
    <w:multiLevelType w:val="hybridMultilevel"/>
    <w:tmpl w:val="17B0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40110"/>
    <w:multiLevelType w:val="hybridMultilevel"/>
    <w:tmpl w:val="E260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177B7"/>
    <w:multiLevelType w:val="multilevel"/>
    <w:tmpl w:val="498044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A074D14"/>
    <w:multiLevelType w:val="hybridMultilevel"/>
    <w:tmpl w:val="7F66F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CE27F4"/>
    <w:multiLevelType w:val="multilevel"/>
    <w:tmpl w:val="4980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C87B84"/>
    <w:multiLevelType w:val="hybridMultilevel"/>
    <w:tmpl w:val="185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6"/>
  </w:num>
  <w:num w:numId="4">
    <w:abstractNumId w:val="20"/>
  </w:num>
  <w:num w:numId="5">
    <w:abstractNumId w:val="14"/>
  </w:num>
  <w:num w:numId="6">
    <w:abstractNumId w:val="2"/>
  </w:num>
  <w:num w:numId="7">
    <w:abstractNumId w:val="3"/>
  </w:num>
  <w:num w:numId="8">
    <w:abstractNumId w:val="9"/>
  </w:num>
  <w:num w:numId="9">
    <w:abstractNumId w:val="1"/>
  </w:num>
  <w:num w:numId="10">
    <w:abstractNumId w:val="22"/>
  </w:num>
  <w:num w:numId="11">
    <w:abstractNumId w:val="23"/>
  </w:num>
  <w:num w:numId="12">
    <w:abstractNumId w:val="13"/>
  </w:num>
  <w:num w:numId="13">
    <w:abstractNumId w:val="11"/>
  </w:num>
  <w:num w:numId="14">
    <w:abstractNumId w:val="15"/>
  </w:num>
  <w:num w:numId="15">
    <w:abstractNumId w:val="17"/>
  </w:num>
  <w:num w:numId="16">
    <w:abstractNumId w:val="0"/>
  </w:num>
  <w:num w:numId="17">
    <w:abstractNumId w:val="10"/>
  </w:num>
  <w:num w:numId="18">
    <w:abstractNumId w:val="24"/>
  </w:num>
  <w:num w:numId="19">
    <w:abstractNumId w:val="12"/>
  </w:num>
  <w:num w:numId="20">
    <w:abstractNumId w:val="25"/>
  </w:num>
  <w:num w:numId="21">
    <w:abstractNumId w:val="27"/>
  </w:num>
  <w:num w:numId="22">
    <w:abstractNumId w:val="18"/>
  </w:num>
  <w:num w:numId="23">
    <w:abstractNumId w:val="8"/>
  </w:num>
  <w:num w:numId="24">
    <w:abstractNumId w:val="4"/>
  </w:num>
  <w:num w:numId="25">
    <w:abstractNumId w:val="7"/>
  </w:num>
  <w:num w:numId="26">
    <w:abstractNumId w:val="5"/>
  </w:num>
  <w:num w:numId="27">
    <w:abstractNumId w:val="6"/>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B6"/>
    <w:rsid w:val="00003B2B"/>
    <w:rsid w:val="000240BF"/>
    <w:rsid w:val="00035E6C"/>
    <w:rsid w:val="000943A5"/>
    <w:rsid w:val="0009617B"/>
    <w:rsid w:val="000B4C29"/>
    <w:rsid w:val="000D16AA"/>
    <w:rsid w:val="000D1740"/>
    <w:rsid w:val="000E4E64"/>
    <w:rsid w:val="000E702C"/>
    <w:rsid w:val="001B57D9"/>
    <w:rsid w:val="001C5DD8"/>
    <w:rsid w:val="001E4245"/>
    <w:rsid w:val="002735BA"/>
    <w:rsid w:val="00296BDA"/>
    <w:rsid w:val="002A2F07"/>
    <w:rsid w:val="002A4AF3"/>
    <w:rsid w:val="003008BD"/>
    <w:rsid w:val="00307E27"/>
    <w:rsid w:val="00344E6D"/>
    <w:rsid w:val="00367048"/>
    <w:rsid w:val="00380144"/>
    <w:rsid w:val="00382AEF"/>
    <w:rsid w:val="003E60E2"/>
    <w:rsid w:val="004050CB"/>
    <w:rsid w:val="00474FD3"/>
    <w:rsid w:val="004C284E"/>
    <w:rsid w:val="004E2012"/>
    <w:rsid w:val="004F0772"/>
    <w:rsid w:val="005008AD"/>
    <w:rsid w:val="005067BF"/>
    <w:rsid w:val="005402BF"/>
    <w:rsid w:val="0054585E"/>
    <w:rsid w:val="00551E0A"/>
    <w:rsid w:val="0055503E"/>
    <w:rsid w:val="005752A8"/>
    <w:rsid w:val="00586CE9"/>
    <w:rsid w:val="005A446D"/>
    <w:rsid w:val="005B2EA0"/>
    <w:rsid w:val="005C1497"/>
    <w:rsid w:val="005E6DFF"/>
    <w:rsid w:val="00627FCD"/>
    <w:rsid w:val="006303ED"/>
    <w:rsid w:val="00692A04"/>
    <w:rsid w:val="006D1853"/>
    <w:rsid w:val="006D6E4B"/>
    <w:rsid w:val="006E5EB6"/>
    <w:rsid w:val="007524D7"/>
    <w:rsid w:val="007619E7"/>
    <w:rsid w:val="007677B2"/>
    <w:rsid w:val="0079705E"/>
    <w:rsid w:val="007D2464"/>
    <w:rsid w:val="007D5524"/>
    <w:rsid w:val="007D55C7"/>
    <w:rsid w:val="00884F7D"/>
    <w:rsid w:val="008C009C"/>
    <w:rsid w:val="008E14DA"/>
    <w:rsid w:val="008E77A2"/>
    <w:rsid w:val="008F6E52"/>
    <w:rsid w:val="00956AB1"/>
    <w:rsid w:val="009576F5"/>
    <w:rsid w:val="009924C8"/>
    <w:rsid w:val="009F155E"/>
    <w:rsid w:val="00A51C85"/>
    <w:rsid w:val="00AF1DE2"/>
    <w:rsid w:val="00B357C1"/>
    <w:rsid w:val="00B53CAC"/>
    <w:rsid w:val="00B774AC"/>
    <w:rsid w:val="00BE1CEC"/>
    <w:rsid w:val="00C24DB6"/>
    <w:rsid w:val="00C34D29"/>
    <w:rsid w:val="00C63183"/>
    <w:rsid w:val="00CD198D"/>
    <w:rsid w:val="00CE67B6"/>
    <w:rsid w:val="00D14BFB"/>
    <w:rsid w:val="00D1603A"/>
    <w:rsid w:val="00D24AE8"/>
    <w:rsid w:val="00D436A0"/>
    <w:rsid w:val="00D45D44"/>
    <w:rsid w:val="00DE058C"/>
    <w:rsid w:val="00E13E26"/>
    <w:rsid w:val="00E628D4"/>
    <w:rsid w:val="00EA7A83"/>
    <w:rsid w:val="00EB24B5"/>
    <w:rsid w:val="00F52E6C"/>
    <w:rsid w:val="00F66F04"/>
    <w:rsid w:val="00FB0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character" w:customStyle="1" w:styleId="UnresolvedMention1">
    <w:name w:val="Unresolved Mention1"/>
    <w:basedOn w:val="DefaultParagraphFont"/>
    <w:uiPriority w:val="99"/>
    <w:semiHidden/>
    <w:unhideWhenUsed/>
    <w:rsid w:val="008F6E52"/>
    <w:rPr>
      <w:color w:val="605E5C"/>
      <w:shd w:val="clear" w:color="auto" w:fill="E1DFDD"/>
    </w:rPr>
  </w:style>
  <w:style w:type="paragraph" w:customStyle="1" w:styleId="Default">
    <w:name w:val="Default"/>
    <w:rsid w:val="008F6E5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8">
    <w:name w:val="CM158"/>
    <w:basedOn w:val="Default"/>
    <w:next w:val="Default"/>
    <w:uiPriority w:val="99"/>
    <w:rsid w:val="008F6E52"/>
    <w:rPr>
      <w:color w:val="auto"/>
    </w:rPr>
  </w:style>
  <w:style w:type="paragraph" w:customStyle="1" w:styleId="CM156">
    <w:name w:val="CM156"/>
    <w:basedOn w:val="Default"/>
    <w:next w:val="Default"/>
    <w:uiPriority w:val="99"/>
    <w:rsid w:val="008F6E52"/>
    <w:rPr>
      <w:color w:val="auto"/>
    </w:rPr>
  </w:style>
  <w:style w:type="paragraph" w:customStyle="1" w:styleId="CM163">
    <w:name w:val="CM163"/>
    <w:basedOn w:val="Default"/>
    <w:next w:val="Default"/>
    <w:uiPriority w:val="99"/>
    <w:rsid w:val="008F6E52"/>
    <w:rPr>
      <w:color w:val="auto"/>
    </w:rPr>
  </w:style>
  <w:style w:type="paragraph" w:styleId="FootnoteText">
    <w:name w:val="footnote text"/>
    <w:basedOn w:val="Normal"/>
    <w:link w:val="FootnoteTextChar"/>
    <w:uiPriority w:val="99"/>
    <w:semiHidden/>
    <w:unhideWhenUsed/>
    <w:rsid w:val="009F155E"/>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F155E"/>
    <w:rPr>
      <w:sz w:val="20"/>
      <w:szCs w:val="20"/>
    </w:rPr>
  </w:style>
  <w:style w:type="character" w:styleId="FootnoteReference">
    <w:name w:val="footnote reference"/>
    <w:basedOn w:val="DefaultParagraphFont"/>
    <w:uiPriority w:val="99"/>
    <w:semiHidden/>
    <w:unhideWhenUsed/>
    <w:rsid w:val="009F155E"/>
    <w:rPr>
      <w:vertAlign w:val="superscript"/>
    </w:rPr>
  </w:style>
  <w:style w:type="paragraph" w:customStyle="1" w:styleId="BwDPolicy">
    <w:name w:val="BwD Policy"/>
    <w:basedOn w:val="Normal"/>
    <w:link w:val="BwDPolicyChar"/>
    <w:qFormat/>
    <w:rsid w:val="009F155E"/>
    <w:pPr>
      <w:keepNext/>
      <w:numPr>
        <w:numId w:val="2"/>
      </w:numPr>
      <w:spacing w:before="100" w:beforeAutospacing="1" w:after="100" w:afterAutospacing="1" w:line="240" w:lineRule="auto"/>
      <w:ind w:left="567" w:hanging="567"/>
      <w:jc w:val="both"/>
      <w:outlineLvl w:val="2"/>
    </w:pPr>
    <w:rPr>
      <w:rFonts w:ascii="Calibri" w:eastAsia="Calibri" w:hAnsi="Calibri" w:cs="Arial"/>
      <w:b/>
      <w:bCs/>
      <w:sz w:val="28"/>
      <w:szCs w:val="28"/>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9F155E"/>
    <w:rPr>
      <w:rFonts w:ascii="Arial" w:hAnsi="Arial"/>
    </w:rPr>
  </w:style>
  <w:style w:type="character" w:customStyle="1" w:styleId="BwDPolicyChar">
    <w:name w:val="BwD Policy Char"/>
    <w:basedOn w:val="DefaultParagraphFont"/>
    <w:link w:val="BwDPolicy"/>
    <w:rsid w:val="009F155E"/>
    <w:rPr>
      <w:rFonts w:ascii="Calibri" w:eastAsia="Calibri" w:hAnsi="Calibri" w:cs="Arial"/>
      <w:b/>
      <w:bCs/>
      <w:sz w:val="28"/>
      <w:szCs w:val="28"/>
    </w:rPr>
  </w:style>
  <w:style w:type="paragraph" w:styleId="ListBullet">
    <w:name w:val="List Bullet"/>
    <w:basedOn w:val="ListParagraph"/>
    <w:unhideWhenUsed/>
    <w:rsid w:val="009F155E"/>
    <w:pPr>
      <w:numPr>
        <w:numId w:val="7"/>
      </w:numPr>
      <w:spacing w:after="120" w:line="288" w:lineRule="auto"/>
      <w:contextualSpacing w:val="0"/>
    </w:pPr>
    <w:rPr>
      <w:rFonts w:eastAsia="Times New Roman" w:cs="Times New Roman"/>
      <w:color w:val="000000" w:themeColor="text1"/>
      <w:sz w:val="24"/>
      <w:szCs w:val="24"/>
      <w:lang w:eastAsia="en-GB"/>
    </w:rPr>
  </w:style>
  <w:style w:type="paragraph" w:customStyle="1" w:styleId="BwDSubHeading">
    <w:name w:val="BwD Sub Heading"/>
    <w:basedOn w:val="Normal"/>
    <w:link w:val="BwDSubHeadingChar"/>
    <w:qFormat/>
    <w:rsid w:val="00B357C1"/>
    <w:pPr>
      <w:keepNext/>
      <w:spacing w:after="60" w:line="240" w:lineRule="auto"/>
      <w:jc w:val="both"/>
      <w:outlineLvl w:val="2"/>
    </w:pPr>
    <w:rPr>
      <w:rFonts w:ascii="Calibri" w:eastAsia="Calibri" w:hAnsi="Calibri" w:cs="Arial"/>
      <w:b/>
      <w:bCs/>
      <w:sz w:val="26"/>
      <w:szCs w:val="26"/>
    </w:rPr>
  </w:style>
  <w:style w:type="character" w:customStyle="1" w:styleId="BwDSubHeadingChar">
    <w:name w:val="BwD Sub Heading Char"/>
    <w:basedOn w:val="DefaultParagraphFont"/>
    <w:link w:val="BwDSubHeading"/>
    <w:rsid w:val="00B357C1"/>
    <w:rPr>
      <w:rFonts w:ascii="Calibri" w:eastAsia="Calibri" w:hAnsi="Calibri" w:cs="Arial"/>
      <w:b/>
      <w:bCs/>
      <w:sz w:val="26"/>
      <w:szCs w:val="26"/>
    </w:rPr>
  </w:style>
  <w:style w:type="paragraph" w:styleId="NormalWeb">
    <w:name w:val="Normal (Web)"/>
    <w:basedOn w:val="Normal"/>
    <w:uiPriority w:val="99"/>
    <w:semiHidden/>
    <w:unhideWhenUsed/>
    <w:rsid w:val="00627F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school.safeguarding@lancashire.gov.uk" TargetMode="External"/><Relationship Id="rId26" Type="http://schemas.openxmlformats.org/officeDocument/2006/relationships/hyperlink" Target="https://panlancashirescb.proceduresonline.com/chapters/p_sg_youth_justice_sys.html" TargetMode="External"/><Relationship Id="rId39" Type="http://schemas.openxmlformats.org/officeDocument/2006/relationships/hyperlink" Target="https://www.lancashiresafeguarding.org.uk/online-safeguarding/schools-the-childrens-workforce/" TargetMode="External"/><Relationship Id="rId21" Type="http://schemas.openxmlformats.org/officeDocument/2006/relationships/hyperlink" Target="http://www.lsab.org.uk" TargetMode="External"/><Relationship Id="rId34" Type="http://schemas.openxmlformats.org/officeDocument/2006/relationships/hyperlink" Target="http://panlancashirescb.proceduresonline.com/chapters/p_female_mutilation.html" TargetMode="External"/><Relationship Id="rId42" Type="http://schemas.openxmlformats.org/officeDocument/2006/relationships/hyperlink" Target="https://panlancashirescb.proceduresonline.com/chapters/p_diversity.html" TargetMode="External"/><Relationship Id="rId47" Type="http://schemas.openxmlformats.org/officeDocument/2006/relationships/hyperlink" Target="https://ico.org.uk/your-data-matters/schools/" TargetMode="External"/><Relationship Id="rId50" Type="http://schemas.openxmlformats.org/officeDocument/2006/relationships/hyperlink" Target="https://panlancashirescb.proceduresonline.com/chapters/p_work_well_chfam.html" TargetMode="External"/><Relationship Id="rId55" Type="http://schemas.openxmlformats.org/officeDocument/2006/relationships/hyperlink" Target="https://www.gov.uk/government/publications/actions-for-schools-during-the-coronavirus-outbrea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panlancashirescb.proceduresonline.com/chapters/p_domestic_violence_abuse.html" TargetMode="External"/><Relationship Id="rId11" Type="http://schemas.openxmlformats.org/officeDocument/2006/relationships/image" Target="media/image1.png"/><Relationship Id="rId24" Type="http://schemas.openxmlformats.org/officeDocument/2006/relationships/hyperlink" Target="https://www.gov.uk/government/publications/what-to-do-if-youre-worried-a-child-is-being-abused--2" TargetMode="External"/><Relationship Id="rId32" Type="http://schemas.openxmlformats.org/officeDocument/2006/relationships/hyperlink" Target="https://www.gov.uk/government/publications/sexual-violence-and-sexual-harassment-between-children-in-schools-and-colleges" TargetMode="External"/><Relationship Id="rId37" Type="http://schemas.openxmlformats.org/officeDocument/2006/relationships/hyperlink" Target="https://www.burnleyhigh.com/wp-content/uploads/Anti-Bullying-Policy-Secondary-Sep-2021.pdf" TargetMode="External"/><Relationship Id="rId40" Type="http://schemas.openxmlformats.org/officeDocument/2006/relationships/hyperlink" Target="https://panlancashirescb.proceduresonline.com/chapters/p_child_from_abroad.html" TargetMode="External"/><Relationship Id="rId45" Type="http://schemas.openxmlformats.org/officeDocument/2006/relationships/hyperlink" Target="https://www.burnleyhigh.com/wp-content/uploads/Whistleblowing-Policy-Dec-2022.pdf"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panlancashirescb.proceduresonline.com/chapters/conte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gov.uk/government/publications/working-together-to-safeguard-children--2" TargetMode="External"/><Relationship Id="rId27" Type="http://schemas.openxmlformats.org/officeDocument/2006/relationships/hyperlink" Target="https://panlancashirescb.proceduresonline.com/chapters/p_children_missing.html" TargetMode="External"/><Relationship Id="rId30" Type="http://schemas.openxmlformats.org/officeDocument/2006/relationships/hyperlink" Target="https://panlancashirescb.proceduresonline.com/chapters/p_honour_abuse.html" TargetMode="External"/><Relationship Id="rId35" Type="http://schemas.openxmlformats.org/officeDocument/2006/relationships/hyperlink" Target="https://www.gov.uk/government/publications/multi-agency-statutory-guidance-on-female-genital-mutilation" TargetMode="External"/><Relationship Id="rId43" Type="http://schemas.openxmlformats.org/officeDocument/2006/relationships/hyperlink" Target="https://www.gov.uk/guidance/teacher-status-checks-information-for-employers" TargetMode="External"/><Relationship Id="rId48" Type="http://schemas.openxmlformats.org/officeDocument/2006/relationships/hyperlink" Target="http://panlancashirescb.proceduresonline.com/chapters/p_info_share_confident.html"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school.safeguarding@lancashire.gov.uk"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panlancashirescb.proceduresonline.com/chapters/p_peer_abuse.html" TargetMode="External"/><Relationship Id="rId38" Type="http://schemas.openxmlformats.org/officeDocument/2006/relationships/hyperlink" Target="https://www.gov.uk/government/publications/searching-screening-and-confiscation" TargetMode="External"/><Relationship Id="rId46" Type="http://schemas.openxmlformats.org/officeDocument/2006/relationships/hyperlink" Target="https://panlancashirescb.proceduresonline.com/chapters/p_peer_abuse.html" TargetMode="External"/><Relationship Id="rId20" Type="http://schemas.openxmlformats.org/officeDocument/2006/relationships/hyperlink" Target="https://panlancashirescb.proceduresonline.com/chapters/contents.html" TargetMode="External"/><Relationship Id="rId41" Type="http://schemas.openxmlformats.org/officeDocument/2006/relationships/hyperlink" Target="https://panlancashirescb.proceduresonline.com/chapters/p_ch_criminal_exp.htm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panlancashirescb.proceduresonline.com/chapters/p_child_sex_exp.html" TargetMode="External"/><Relationship Id="rId36" Type="http://schemas.openxmlformats.org/officeDocument/2006/relationships/hyperlink" Target="https://panlancashirescb.proceduresonline.com/chapters/p_forced_marriage.html" TargetMode="External"/><Relationship Id="rId49" Type="http://schemas.openxmlformats.org/officeDocument/2006/relationships/image" Target="media/image7.png"/><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panlancashirescb.proceduresonline.com/chapters/p_radicalisation.html" TargetMode="External"/><Relationship Id="rId44" Type="http://schemas.openxmlformats.org/officeDocument/2006/relationships/hyperlink" Target="http://panlancashirescb.proceduresonline.com/chapters/p_allegations.html" TargetMode="External"/><Relationship Id="rId52"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0.png"/><Relationship Id="rId1" Type="http://schemas.openxmlformats.org/officeDocument/2006/relationships/image" Target="media/image8.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B6CBC-1E5F-4B1B-896E-3BE1C8F421F6}">
  <ds:schemaRefs>
    <ds:schemaRef ds:uri="http://schemas.openxmlformats.org/officeDocument/2006/bibliography"/>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4.xml><?xml version="1.0" encoding="utf-8"?>
<ds:datastoreItem xmlns:ds="http://schemas.openxmlformats.org/officeDocument/2006/customXml" ds:itemID="{E94B076B-60B0-4F47-9DB3-E297CA7A4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10055</Words>
  <Characters>57319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Emily Elliott</cp:lastModifiedBy>
  <cp:revision>4</cp:revision>
  <cp:lastPrinted>2021-09-17T10:07:00Z</cp:lastPrinted>
  <dcterms:created xsi:type="dcterms:W3CDTF">2021-09-17T10:07:00Z</dcterms:created>
  <dcterms:modified xsi:type="dcterms:W3CDTF">2021-09-17T10:07:00Z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